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120503" w14:textId="77777777" w:rsidR="00E5461C" w:rsidRDefault="00981315" w:rsidP="00E5461C">
      <w:pPr>
        <w:tabs>
          <w:tab w:val="clear" w:pos="180"/>
        </w:tabs>
        <w:ind w:left="0" w:firstLine="0"/>
        <w:rPr>
          <w:b/>
          <w:sz w:val="28"/>
          <w:szCs w:val="28"/>
        </w:rPr>
      </w:pPr>
      <w:r>
        <w:rPr>
          <w:b/>
          <w:sz w:val="28"/>
          <w:szCs w:val="28"/>
        </w:rPr>
        <w:t>ASPIRE</w:t>
      </w:r>
      <w:r w:rsidR="00AE5657">
        <w:rPr>
          <w:b/>
          <w:sz w:val="28"/>
          <w:szCs w:val="28"/>
        </w:rPr>
        <w:t xml:space="preserve"> by </w:t>
      </w:r>
      <w:r w:rsidR="00902BA4">
        <w:rPr>
          <w:b/>
          <w:sz w:val="28"/>
          <w:szCs w:val="28"/>
        </w:rPr>
        <w:t>Keystone</w:t>
      </w:r>
      <w:r w:rsidR="00F67D15">
        <w:rPr>
          <w:b/>
          <w:sz w:val="28"/>
          <w:szCs w:val="28"/>
        </w:rPr>
        <w:t xml:space="preserve"> </w:t>
      </w:r>
      <w:r w:rsidR="001B5044">
        <w:rPr>
          <w:b/>
          <w:sz w:val="28"/>
          <w:szCs w:val="28"/>
        </w:rPr>
        <w:t>–</w:t>
      </w:r>
      <w:r w:rsidR="00180D0D">
        <w:rPr>
          <w:b/>
          <w:sz w:val="28"/>
          <w:szCs w:val="28"/>
        </w:rPr>
        <w:t xml:space="preserve"> </w:t>
      </w:r>
      <w:r w:rsidR="00E5461C" w:rsidRPr="00EB1846">
        <w:rPr>
          <w:b/>
          <w:sz w:val="28"/>
          <w:szCs w:val="28"/>
        </w:rPr>
        <w:t xml:space="preserve">Laminar Flow Diffuser </w:t>
      </w:r>
    </w:p>
    <w:p w14:paraId="08F5D036" w14:textId="34B9B2ED" w:rsidR="00005487" w:rsidRPr="00D04C1D" w:rsidRDefault="00005487" w:rsidP="00E5461C">
      <w:pPr>
        <w:tabs>
          <w:tab w:val="clear" w:pos="180"/>
        </w:tabs>
        <w:ind w:left="0" w:firstLine="0"/>
        <w:rPr>
          <w:b/>
          <w:i/>
        </w:rPr>
      </w:pPr>
      <w:r w:rsidRPr="00D04C1D">
        <w:rPr>
          <w:b/>
          <w:i/>
        </w:rPr>
        <w:t>Division 23 – Heating, Ventilating, and Air Conditioning</w:t>
      </w:r>
    </w:p>
    <w:p w14:paraId="59414D74" w14:textId="77777777" w:rsidR="00005487" w:rsidRPr="00D04C1D" w:rsidRDefault="00005487" w:rsidP="00005487">
      <w:pPr>
        <w:spacing w:after="0"/>
        <w:rPr>
          <w:b/>
          <w:i/>
        </w:rPr>
      </w:pPr>
      <w:r w:rsidRPr="00D04C1D">
        <w:rPr>
          <w:b/>
          <w:i/>
        </w:rPr>
        <w:t xml:space="preserve">Section </w:t>
      </w:r>
      <w:r w:rsidRPr="00764273">
        <w:rPr>
          <w:b/>
          <w:i/>
        </w:rPr>
        <w:t>23 37 13</w:t>
      </w:r>
      <w:r w:rsidRPr="00D04C1D">
        <w:rPr>
          <w:b/>
          <w:i/>
        </w:rPr>
        <w:t xml:space="preserve"> – Diffusers, Registers, and Grilles</w:t>
      </w:r>
    </w:p>
    <w:p w14:paraId="394550EE" w14:textId="77777777" w:rsidR="00005487" w:rsidRDefault="00005487" w:rsidP="00613808">
      <w:pPr>
        <w:rPr>
          <w:b/>
          <w:sz w:val="20"/>
          <w:szCs w:val="20"/>
        </w:rPr>
      </w:pPr>
    </w:p>
    <w:p w14:paraId="4CD5362C" w14:textId="1043E672" w:rsidR="0057051B" w:rsidRPr="00613808" w:rsidRDefault="0057051B" w:rsidP="00406EC1">
      <w:pPr>
        <w:tabs>
          <w:tab w:val="clear" w:pos="180"/>
        </w:tabs>
        <w:ind w:left="0" w:firstLine="0"/>
      </w:pPr>
      <w:r w:rsidRPr="00613808">
        <w:t xml:space="preserve">The following specification is for a defined application. </w:t>
      </w:r>
      <w:r w:rsidR="00AE5657">
        <w:t>Keystone Clean Air Solutions</w:t>
      </w:r>
      <w:r w:rsidRPr="00613808">
        <w:t xml:space="preserve"> would be pleased to assist in developing a specification for your specific need.</w:t>
      </w:r>
    </w:p>
    <w:p w14:paraId="40C377FC" w14:textId="77777777" w:rsidR="003243FA" w:rsidRPr="00005487" w:rsidRDefault="003243FA" w:rsidP="00005487">
      <w:pPr>
        <w:tabs>
          <w:tab w:val="clear" w:pos="0"/>
          <w:tab w:val="clear" w:pos="180"/>
          <w:tab w:val="clear" w:pos="284"/>
          <w:tab w:val="clear" w:pos="340"/>
          <w:tab w:val="clear" w:pos="720"/>
          <w:tab w:val="clear" w:pos="1080"/>
          <w:tab w:val="left" w:pos="8205"/>
        </w:tabs>
        <w:suppressAutoHyphens w:val="0"/>
        <w:autoSpaceDE/>
        <w:autoSpaceDN/>
        <w:adjustRightInd/>
        <w:spacing w:after="0" w:line="240" w:lineRule="auto"/>
        <w:ind w:left="0" w:firstLine="0"/>
        <w:textAlignment w:val="auto"/>
        <w:rPr>
          <w:rFonts w:eastAsia="Calibri"/>
          <w:b/>
          <w:color w:val="auto"/>
        </w:rPr>
      </w:pPr>
    </w:p>
    <w:p w14:paraId="55BE2222" w14:textId="77777777" w:rsidR="00871377" w:rsidRPr="00D04C1D" w:rsidRDefault="00871377" w:rsidP="00871377">
      <w:pPr>
        <w:tabs>
          <w:tab w:val="left" w:pos="8205"/>
        </w:tabs>
        <w:spacing w:after="120"/>
        <w:rPr>
          <w:b/>
        </w:rPr>
      </w:pPr>
      <w:r w:rsidRPr="00D04C1D">
        <w:rPr>
          <w:b/>
        </w:rPr>
        <w:t>PART 1 – GENERAL</w:t>
      </w:r>
    </w:p>
    <w:p w14:paraId="7A305B3F" w14:textId="77777777" w:rsidR="00871377" w:rsidRPr="00D04C1D" w:rsidRDefault="00871377" w:rsidP="00871377">
      <w:pPr>
        <w:spacing w:after="0" w:line="240" w:lineRule="auto"/>
        <w:rPr>
          <w:bCs/>
        </w:rPr>
      </w:pPr>
      <w:r w:rsidRPr="00D04C1D">
        <w:rPr>
          <w:b/>
        </w:rPr>
        <w:t>1.01</w:t>
      </w:r>
      <w:r w:rsidRPr="00D04C1D">
        <w:rPr>
          <w:b/>
        </w:rPr>
        <w:tab/>
        <w:t>Section includes</w:t>
      </w:r>
      <w:r w:rsidRPr="00D04C1D">
        <w:rPr>
          <w:bCs/>
        </w:rPr>
        <w:t>:</w:t>
      </w:r>
    </w:p>
    <w:p w14:paraId="2C298B7B" w14:textId="77777777" w:rsidR="00871377" w:rsidRPr="00D04C1D" w:rsidRDefault="00871377" w:rsidP="00871377">
      <w:pPr>
        <w:pStyle w:val="ListParagraph"/>
        <w:numPr>
          <w:ilvl w:val="0"/>
          <w:numId w:val="4"/>
        </w:numPr>
        <w:tabs>
          <w:tab w:val="clear" w:pos="0"/>
          <w:tab w:val="clear" w:pos="180"/>
          <w:tab w:val="clear" w:pos="284"/>
          <w:tab w:val="clear" w:pos="340"/>
          <w:tab w:val="clear" w:pos="720"/>
          <w:tab w:val="clear" w:pos="1080"/>
        </w:tabs>
        <w:suppressAutoHyphens w:val="0"/>
        <w:spacing w:after="0" w:line="240" w:lineRule="auto"/>
        <w:textAlignment w:val="auto"/>
        <w:rPr>
          <w:bCs/>
        </w:rPr>
      </w:pPr>
      <w:r>
        <w:rPr>
          <w:bCs/>
        </w:rPr>
        <w:t>Laminar Flow Diffuser with high efficiency filter</w:t>
      </w:r>
      <w:r w:rsidRPr="00D04C1D">
        <w:rPr>
          <w:bCs/>
        </w:rPr>
        <w:t>.</w:t>
      </w:r>
    </w:p>
    <w:p w14:paraId="50D8B072" w14:textId="77777777" w:rsidR="00871377" w:rsidRPr="00D04C1D" w:rsidRDefault="00871377" w:rsidP="00871377">
      <w:pPr>
        <w:spacing w:after="0"/>
        <w:rPr>
          <w:b/>
        </w:rPr>
      </w:pPr>
    </w:p>
    <w:p w14:paraId="23F5D930" w14:textId="77777777" w:rsidR="00871377" w:rsidRPr="00D04C1D" w:rsidRDefault="00871377" w:rsidP="00871377">
      <w:pPr>
        <w:spacing w:after="0"/>
        <w:rPr>
          <w:b/>
        </w:rPr>
      </w:pPr>
      <w:r w:rsidRPr="00D04C1D">
        <w:rPr>
          <w:b/>
        </w:rPr>
        <w:t>1.02</w:t>
      </w:r>
      <w:r w:rsidRPr="00D04C1D">
        <w:rPr>
          <w:b/>
        </w:rPr>
        <w:tab/>
        <w:t>Related Requirements</w:t>
      </w:r>
    </w:p>
    <w:p w14:paraId="2999BCC3" w14:textId="77777777" w:rsidR="00871377" w:rsidRDefault="00871377" w:rsidP="00871377">
      <w:pPr>
        <w:pStyle w:val="ListParagraph"/>
        <w:numPr>
          <w:ilvl w:val="0"/>
          <w:numId w:val="11"/>
        </w:numPr>
        <w:tabs>
          <w:tab w:val="clear" w:pos="0"/>
          <w:tab w:val="clear" w:pos="180"/>
          <w:tab w:val="clear" w:pos="284"/>
          <w:tab w:val="clear" w:pos="340"/>
          <w:tab w:val="clear" w:pos="720"/>
          <w:tab w:val="clear" w:pos="1080"/>
        </w:tabs>
        <w:suppressAutoHyphens w:val="0"/>
        <w:autoSpaceDE/>
        <w:autoSpaceDN/>
        <w:adjustRightInd/>
        <w:spacing w:after="0" w:line="276" w:lineRule="auto"/>
        <w:ind w:left="1080"/>
        <w:textAlignment w:val="auto"/>
      </w:pPr>
      <w:r w:rsidRPr="00D04C1D">
        <w:t xml:space="preserve">Section 01 </w:t>
      </w:r>
      <w:r>
        <w:t>3</w:t>
      </w:r>
      <w:r w:rsidRPr="00D04C1D">
        <w:t xml:space="preserve">0 00 – </w:t>
      </w:r>
      <w:r>
        <w:t>Administrative</w:t>
      </w:r>
      <w:r w:rsidRPr="00D04C1D">
        <w:t xml:space="preserve"> Requiremen</w:t>
      </w:r>
      <w:r>
        <w:t>ts</w:t>
      </w:r>
    </w:p>
    <w:p w14:paraId="09EB52C5" w14:textId="77777777" w:rsidR="00871377" w:rsidRPr="00D04C1D" w:rsidRDefault="00871377" w:rsidP="00871377">
      <w:pPr>
        <w:pStyle w:val="ListParagraph"/>
        <w:numPr>
          <w:ilvl w:val="0"/>
          <w:numId w:val="11"/>
        </w:numPr>
        <w:tabs>
          <w:tab w:val="clear" w:pos="0"/>
          <w:tab w:val="clear" w:pos="180"/>
          <w:tab w:val="clear" w:pos="284"/>
          <w:tab w:val="clear" w:pos="340"/>
          <w:tab w:val="clear" w:pos="720"/>
          <w:tab w:val="clear" w:pos="1080"/>
        </w:tabs>
        <w:suppressAutoHyphens w:val="0"/>
        <w:autoSpaceDE/>
        <w:autoSpaceDN/>
        <w:adjustRightInd/>
        <w:spacing w:after="0" w:line="276" w:lineRule="auto"/>
        <w:ind w:left="1080"/>
        <w:textAlignment w:val="auto"/>
      </w:pPr>
      <w:r w:rsidRPr="00D04C1D">
        <w:t>Section 01 40 00 – Quality Requirements</w:t>
      </w:r>
    </w:p>
    <w:p w14:paraId="23D2FF73" w14:textId="77777777" w:rsidR="00871377" w:rsidRDefault="00871377" w:rsidP="00871377">
      <w:pPr>
        <w:pStyle w:val="ListParagraph"/>
        <w:numPr>
          <w:ilvl w:val="0"/>
          <w:numId w:val="11"/>
        </w:numPr>
        <w:tabs>
          <w:tab w:val="clear" w:pos="0"/>
          <w:tab w:val="clear" w:pos="180"/>
          <w:tab w:val="clear" w:pos="284"/>
          <w:tab w:val="clear" w:pos="340"/>
          <w:tab w:val="clear" w:pos="720"/>
          <w:tab w:val="clear" w:pos="1080"/>
        </w:tabs>
        <w:suppressAutoHyphens w:val="0"/>
        <w:autoSpaceDE/>
        <w:autoSpaceDN/>
        <w:adjustRightInd/>
        <w:spacing w:after="0" w:line="276" w:lineRule="auto"/>
        <w:ind w:left="1080"/>
        <w:textAlignment w:val="auto"/>
      </w:pPr>
      <w:r>
        <w:t>Section 01 60 00 – Product Requirements</w:t>
      </w:r>
    </w:p>
    <w:p w14:paraId="709E94DF" w14:textId="77777777" w:rsidR="00871377" w:rsidRPr="00D04C1D" w:rsidRDefault="00871377" w:rsidP="00871377">
      <w:pPr>
        <w:pStyle w:val="ListParagraph"/>
        <w:numPr>
          <w:ilvl w:val="0"/>
          <w:numId w:val="11"/>
        </w:numPr>
        <w:tabs>
          <w:tab w:val="clear" w:pos="0"/>
          <w:tab w:val="clear" w:pos="180"/>
          <w:tab w:val="clear" w:pos="284"/>
          <w:tab w:val="clear" w:pos="340"/>
          <w:tab w:val="clear" w:pos="720"/>
          <w:tab w:val="clear" w:pos="1080"/>
        </w:tabs>
        <w:suppressAutoHyphens w:val="0"/>
        <w:autoSpaceDE/>
        <w:autoSpaceDN/>
        <w:adjustRightInd/>
        <w:spacing w:after="0" w:line="276" w:lineRule="auto"/>
        <w:ind w:left="1080"/>
        <w:textAlignment w:val="auto"/>
      </w:pPr>
      <w:r w:rsidRPr="00D04C1D">
        <w:t>Section 01 74 21 – Construction/Demolition Waste Management and Disposal</w:t>
      </w:r>
    </w:p>
    <w:p w14:paraId="0EC234C3" w14:textId="77777777" w:rsidR="00871377" w:rsidRPr="00D04C1D" w:rsidRDefault="00871377" w:rsidP="00871377">
      <w:pPr>
        <w:pStyle w:val="ListParagraph"/>
        <w:numPr>
          <w:ilvl w:val="0"/>
          <w:numId w:val="11"/>
        </w:numPr>
        <w:tabs>
          <w:tab w:val="clear" w:pos="0"/>
          <w:tab w:val="clear" w:pos="180"/>
          <w:tab w:val="clear" w:pos="284"/>
          <w:tab w:val="clear" w:pos="340"/>
          <w:tab w:val="clear" w:pos="720"/>
          <w:tab w:val="clear" w:pos="1080"/>
        </w:tabs>
        <w:suppressAutoHyphens w:val="0"/>
        <w:autoSpaceDE/>
        <w:autoSpaceDN/>
        <w:adjustRightInd/>
        <w:spacing w:after="0" w:line="276" w:lineRule="auto"/>
        <w:ind w:left="1080"/>
        <w:textAlignment w:val="auto"/>
      </w:pPr>
      <w:r w:rsidRPr="00D04C1D">
        <w:t>Section 01 78 00  – Closeout Submittals</w:t>
      </w:r>
    </w:p>
    <w:p w14:paraId="4B6ED928" w14:textId="77777777" w:rsidR="00871377" w:rsidRPr="00D04C1D" w:rsidRDefault="00871377" w:rsidP="00871377">
      <w:pPr>
        <w:pStyle w:val="ListParagraph"/>
        <w:numPr>
          <w:ilvl w:val="0"/>
          <w:numId w:val="11"/>
        </w:numPr>
        <w:tabs>
          <w:tab w:val="clear" w:pos="0"/>
          <w:tab w:val="clear" w:pos="180"/>
          <w:tab w:val="clear" w:pos="284"/>
          <w:tab w:val="clear" w:pos="340"/>
          <w:tab w:val="clear" w:pos="720"/>
          <w:tab w:val="clear" w:pos="1080"/>
        </w:tabs>
        <w:suppressAutoHyphens w:val="0"/>
        <w:autoSpaceDE/>
        <w:autoSpaceDN/>
        <w:adjustRightInd/>
        <w:spacing w:after="0" w:line="276" w:lineRule="auto"/>
        <w:ind w:left="1080"/>
        <w:textAlignment w:val="auto"/>
      </w:pPr>
      <w:r w:rsidRPr="00D04C1D">
        <w:t>Section 01 79 00 – Demonstration and Training</w:t>
      </w:r>
    </w:p>
    <w:p w14:paraId="768DB5D6" w14:textId="77777777" w:rsidR="00871377" w:rsidRPr="00D04C1D" w:rsidRDefault="00871377" w:rsidP="00871377">
      <w:pPr>
        <w:pStyle w:val="ListParagraph"/>
        <w:numPr>
          <w:ilvl w:val="0"/>
          <w:numId w:val="11"/>
        </w:numPr>
        <w:tabs>
          <w:tab w:val="clear" w:pos="0"/>
          <w:tab w:val="clear" w:pos="180"/>
          <w:tab w:val="clear" w:pos="284"/>
          <w:tab w:val="clear" w:pos="340"/>
          <w:tab w:val="clear" w:pos="720"/>
          <w:tab w:val="clear" w:pos="1080"/>
        </w:tabs>
        <w:suppressAutoHyphens w:val="0"/>
        <w:autoSpaceDE/>
        <w:autoSpaceDN/>
        <w:adjustRightInd/>
        <w:spacing w:after="0" w:line="276" w:lineRule="auto"/>
        <w:ind w:left="1080"/>
        <w:textAlignment w:val="auto"/>
      </w:pPr>
      <w:r w:rsidRPr="00D04C1D">
        <w:t>Section 23 31 00 – HVAC Ducts and Casings</w:t>
      </w:r>
    </w:p>
    <w:p w14:paraId="3585B892" w14:textId="77777777" w:rsidR="00871377" w:rsidRPr="00D04C1D" w:rsidRDefault="00871377" w:rsidP="00871377">
      <w:pPr>
        <w:pStyle w:val="ListParagraph"/>
        <w:numPr>
          <w:ilvl w:val="0"/>
          <w:numId w:val="11"/>
        </w:numPr>
        <w:tabs>
          <w:tab w:val="clear" w:pos="0"/>
          <w:tab w:val="clear" w:pos="180"/>
          <w:tab w:val="clear" w:pos="284"/>
          <w:tab w:val="clear" w:pos="340"/>
          <w:tab w:val="clear" w:pos="720"/>
          <w:tab w:val="clear" w:pos="1080"/>
        </w:tabs>
        <w:suppressAutoHyphens w:val="0"/>
        <w:autoSpaceDE/>
        <w:autoSpaceDN/>
        <w:adjustRightInd/>
        <w:spacing w:after="0" w:line="276" w:lineRule="auto"/>
        <w:ind w:left="1080"/>
        <w:textAlignment w:val="auto"/>
      </w:pPr>
      <w:r w:rsidRPr="00D04C1D">
        <w:t>Section 23 32 00 –</w:t>
      </w:r>
      <w:r>
        <w:t xml:space="preserve"> </w:t>
      </w:r>
      <w:r w:rsidRPr="00D04C1D">
        <w:t>Air Plenums and Chases</w:t>
      </w:r>
    </w:p>
    <w:p w14:paraId="66068D2E" w14:textId="77777777" w:rsidR="00871377" w:rsidRPr="00D04C1D" w:rsidRDefault="00871377" w:rsidP="00871377">
      <w:pPr>
        <w:spacing w:after="0"/>
        <w:rPr>
          <w:b/>
        </w:rPr>
      </w:pPr>
    </w:p>
    <w:p w14:paraId="24631D3E" w14:textId="77777777" w:rsidR="00871377" w:rsidRPr="00D04C1D" w:rsidRDefault="00871377" w:rsidP="00871377">
      <w:pPr>
        <w:spacing w:after="0"/>
        <w:rPr>
          <w:b/>
        </w:rPr>
      </w:pPr>
      <w:r w:rsidRPr="00D04C1D">
        <w:rPr>
          <w:b/>
        </w:rPr>
        <w:t>1.03</w:t>
      </w:r>
      <w:r w:rsidRPr="00D04C1D">
        <w:rPr>
          <w:b/>
        </w:rPr>
        <w:tab/>
        <w:t>Reference Standards</w:t>
      </w:r>
    </w:p>
    <w:p w14:paraId="09658CD9" w14:textId="77777777" w:rsidR="00871377" w:rsidRPr="00D04C1D" w:rsidRDefault="00871377" w:rsidP="00871377">
      <w:pPr>
        <w:spacing w:after="0"/>
        <w:ind w:left="1080" w:hanging="360"/>
      </w:pPr>
      <w:r w:rsidRPr="00D04C1D">
        <w:t xml:space="preserve">A. </w:t>
      </w:r>
      <w:r>
        <w:tab/>
      </w:r>
      <w:r w:rsidRPr="00D04C1D">
        <w:t>ASHRAE Standard 55 – Thermal Environmental Conditions for Human Occupancy; 2013</w:t>
      </w:r>
    </w:p>
    <w:p w14:paraId="17D91296" w14:textId="77777777" w:rsidR="00871377" w:rsidRPr="00D04C1D" w:rsidRDefault="00871377" w:rsidP="00871377">
      <w:pPr>
        <w:spacing w:after="0"/>
        <w:ind w:left="1080" w:hanging="360"/>
      </w:pPr>
      <w:r w:rsidRPr="00D04C1D">
        <w:t xml:space="preserve">B. </w:t>
      </w:r>
      <w:r>
        <w:tab/>
      </w:r>
      <w:r w:rsidRPr="00D04C1D">
        <w:t>ASHRAE Standard 70 – Method of Testing the Performance of Air Outlets and Air Inlets; 2006</w:t>
      </w:r>
    </w:p>
    <w:p w14:paraId="7DAACF58" w14:textId="77777777" w:rsidR="00871377" w:rsidRDefault="00871377" w:rsidP="00871377">
      <w:pPr>
        <w:spacing w:after="0"/>
        <w:ind w:left="1080" w:hanging="360"/>
      </w:pPr>
      <w:r w:rsidRPr="00D04C1D">
        <w:t xml:space="preserve">C. </w:t>
      </w:r>
      <w:r>
        <w:tab/>
      </w:r>
      <w:r w:rsidRPr="00D04C1D">
        <w:t xml:space="preserve">ASHRAE Standard 170 – Ventilation of </w:t>
      </w:r>
      <w:r>
        <w:t>Health Care Facilities; 2013</w:t>
      </w:r>
    </w:p>
    <w:p w14:paraId="1CE14E6B" w14:textId="77777777" w:rsidR="00871377" w:rsidRPr="00D04C1D" w:rsidRDefault="00871377" w:rsidP="00871377">
      <w:pPr>
        <w:spacing w:after="0"/>
        <w:ind w:left="1080" w:hanging="360"/>
      </w:pPr>
      <w:r>
        <w:t>D.</w:t>
      </w:r>
      <w:r>
        <w:tab/>
        <w:t>ASTM Standard E84 – Standard Test Method for Surface Burning Characteristics of Building Materials; 2016</w:t>
      </w:r>
    </w:p>
    <w:p w14:paraId="0A8A24A2" w14:textId="77777777" w:rsidR="00871377" w:rsidRPr="00D04C1D" w:rsidRDefault="00871377" w:rsidP="00871377">
      <w:pPr>
        <w:spacing w:after="0"/>
        <w:ind w:left="1080" w:hanging="360"/>
      </w:pPr>
      <w:r>
        <w:t>E</w:t>
      </w:r>
      <w:r w:rsidRPr="00D04C1D">
        <w:t xml:space="preserve">. </w:t>
      </w:r>
      <w:r>
        <w:tab/>
      </w:r>
      <w:r w:rsidRPr="00D04C1D">
        <w:t>ASTM D1308 – Standard Test Method for Effect of Household Chemicals on Clear and Pigmented Organic Finishes; 2013</w:t>
      </w:r>
    </w:p>
    <w:p w14:paraId="70AC1272" w14:textId="77777777" w:rsidR="00871377" w:rsidRPr="00D04C1D" w:rsidRDefault="00871377" w:rsidP="00871377">
      <w:pPr>
        <w:spacing w:after="0"/>
        <w:ind w:left="1080" w:hanging="360"/>
      </w:pPr>
      <w:r>
        <w:t>F</w:t>
      </w:r>
      <w:r w:rsidRPr="00D04C1D">
        <w:t xml:space="preserve">. </w:t>
      </w:r>
      <w:r>
        <w:tab/>
      </w:r>
      <w:r w:rsidRPr="00D04C1D">
        <w:t>ASTM D4752 – Standard Practice for Measuring MEK Resistance of Ethyl Silicate (Inorganic) Zinc-Rich Primers by Solvent Rub; 2015</w:t>
      </w:r>
    </w:p>
    <w:p w14:paraId="144C9714" w14:textId="77777777" w:rsidR="00871377" w:rsidRPr="00D04C1D" w:rsidRDefault="00871377" w:rsidP="00871377">
      <w:pPr>
        <w:spacing w:after="0"/>
        <w:ind w:left="1080" w:hanging="360"/>
      </w:pPr>
      <w:r>
        <w:t>G</w:t>
      </w:r>
      <w:r w:rsidRPr="00D04C1D">
        <w:t xml:space="preserve">. </w:t>
      </w:r>
      <w:r>
        <w:tab/>
      </w:r>
      <w:r w:rsidRPr="00D04C1D">
        <w:t>CSA Standard Z317.2-10 – Special Requirements for Heating, Ventilation, and Air-conditioning (HVAC) Systems in Health Care Facilities; 2010</w:t>
      </w:r>
    </w:p>
    <w:p w14:paraId="594C90E3" w14:textId="77777777" w:rsidR="00871377" w:rsidRPr="00D04C1D" w:rsidRDefault="00871377" w:rsidP="00871377">
      <w:pPr>
        <w:spacing w:after="0"/>
        <w:ind w:left="1080" w:hanging="360"/>
      </w:pPr>
      <w:r>
        <w:t xml:space="preserve">H. </w:t>
      </w:r>
      <w:r>
        <w:tab/>
        <w:t>NFPA Standard 90A – Standard for the Installation of Air-Conditioning and Ventilating Systems; 2015</w:t>
      </w:r>
    </w:p>
    <w:p w14:paraId="695F3E43" w14:textId="77777777" w:rsidR="00871377" w:rsidRDefault="00871377" w:rsidP="00871377">
      <w:pPr>
        <w:spacing w:after="0"/>
        <w:ind w:left="1080" w:hanging="360"/>
      </w:pPr>
      <w:r>
        <w:t>I</w:t>
      </w:r>
      <w:r w:rsidRPr="00D04C1D">
        <w:t xml:space="preserve">. </w:t>
      </w:r>
      <w:r>
        <w:tab/>
      </w:r>
      <w:r w:rsidRPr="00D04C1D">
        <w:t>SMACNA (SRM) – Seismic Restraint Manual Guidelines for Mechanical Systems; Sheet Metal and Air Conditioning Contractors’ National Association; 2008</w:t>
      </w:r>
    </w:p>
    <w:p w14:paraId="05E47C77" w14:textId="77777777" w:rsidR="00871377" w:rsidRPr="00D04C1D" w:rsidRDefault="00871377" w:rsidP="00871377">
      <w:pPr>
        <w:spacing w:after="0"/>
        <w:ind w:left="1080" w:hanging="360"/>
      </w:pPr>
      <w:r>
        <w:t>J.</w:t>
      </w:r>
      <w:r>
        <w:tab/>
        <w:t>UL Standard 723 – Standard for Test for Surface Burning Characteristics of Building Materials; 2008</w:t>
      </w:r>
    </w:p>
    <w:p w14:paraId="298798D4" w14:textId="77777777" w:rsidR="00871377" w:rsidRPr="00D04C1D" w:rsidRDefault="00871377" w:rsidP="00871377">
      <w:pPr>
        <w:spacing w:after="0"/>
        <w:rPr>
          <w:b/>
        </w:rPr>
      </w:pPr>
    </w:p>
    <w:p w14:paraId="51FECE50" w14:textId="77777777" w:rsidR="00871377" w:rsidRPr="00D04C1D" w:rsidRDefault="00871377" w:rsidP="00871377">
      <w:pPr>
        <w:spacing w:after="0"/>
        <w:rPr>
          <w:b/>
        </w:rPr>
      </w:pPr>
      <w:r w:rsidRPr="00D04C1D">
        <w:rPr>
          <w:b/>
        </w:rPr>
        <w:t>1.04</w:t>
      </w:r>
      <w:r w:rsidRPr="00D04C1D">
        <w:rPr>
          <w:b/>
        </w:rPr>
        <w:tab/>
        <w:t>Administrative Requirements</w:t>
      </w:r>
    </w:p>
    <w:p w14:paraId="373DAFF9" w14:textId="77777777" w:rsidR="00871377" w:rsidRPr="00D04C1D" w:rsidRDefault="00871377" w:rsidP="00871377">
      <w:pPr>
        <w:spacing w:after="0"/>
        <w:ind w:left="1080" w:hanging="360"/>
      </w:pPr>
      <w:r w:rsidRPr="00D04C1D">
        <w:t xml:space="preserve">A. </w:t>
      </w:r>
      <w:r>
        <w:tab/>
      </w:r>
      <w:r w:rsidRPr="00D04C1D">
        <w:t>Pre</w:t>
      </w:r>
      <w:r>
        <w:t>-</w:t>
      </w:r>
      <w:r w:rsidRPr="00D04C1D">
        <w:t>installation Meeting:  Conduct a pre-installation meeting one week prior to the start of the work of this section; require attendance by all affected installers.</w:t>
      </w:r>
    </w:p>
    <w:p w14:paraId="5494C649" w14:textId="77777777" w:rsidR="00871377" w:rsidRPr="00D04C1D" w:rsidRDefault="00871377" w:rsidP="00871377">
      <w:pPr>
        <w:spacing w:after="0"/>
        <w:ind w:left="1080" w:hanging="360"/>
      </w:pPr>
      <w:r w:rsidRPr="00D04C1D">
        <w:t xml:space="preserve">B. </w:t>
      </w:r>
      <w:r>
        <w:tab/>
      </w:r>
      <w:r w:rsidRPr="00D04C1D">
        <w:t>Sequencing: Ensure that utility connections are achieved in an orderly and e</w:t>
      </w:r>
      <w:r>
        <w:t>fficient</w:t>
      </w:r>
      <w:r w:rsidRPr="00D04C1D">
        <w:t xml:space="preserve"> manner.</w:t>
      </w:r>
    </w:p>
    <w:p w14:paraId="6A87CEC3" w14:textId="77777777" w:rsidR="00871377" w:rsidRPr="00D04C1D" w:rsidRDefault="00871377" w:rsidP="00871377">
      <w:pPr>
        <w:spacing w:after="0"/>
        <w:rPr>
          <w:b/>
        </w:rPr>
      </w:pPr>
    </w:p>
    <w:p w14:paraId="7713EC6C" w14:textId="77777777" w:rsidR="00871377" w:rsidRPr="00D04C1D" w:rsidRDefault="00871377" w:rsidP="00871377">
      <w:pPr>
        <w:spacing w:after="0"/>
        <w:rPr>
          <w:b/>
        </w:rPr>
      </w:pPr>
      <w:r w:rsidRPr="00D04C1D">
        <w:rPr>
          <w:b/>
        </w:rPr>
        <w:t>1.05</w:t>
      </w:r>
      <w:r w:rsidRPr="00D04C1D">
        <w:rPr>
          <w:b/>
        </w:rPr>
        <w:tab/>
        <w:t>Submittals</w:t>
      </w:r>
    </w:p>
    <w:p w14:paraId="5261E66A" w14:textId="77777777" w:rsidR="00871377" w:rsidRPr="00D04C1D" w:rsidRDefault="00871377" w:rsidP="00871377">
      <w:pPr>
        <w:spacing w:after="0"/>
        <w:ind w:left="1080" w:hanging="360"/>
      </w:pPr>
      <w:r w:rsidRPr="00D04C1D">
        <w:t xml:space="preserve">A.  </w:t>
      </w:r>
      <w:r>
        <w:tab/>
      </w:r>
      <w:r w:rsidRPr="00D04C1D">
        <w:t>See Section 01 30</w:t>
      </w:r>
      <w:r>
        <w:t xml:space="preserve"> </w:t>
      </w:r>
      <w:r w:rsidRPr="00D04C1D">
        <w:t>00 – Administrative Requirements for submittal procedures.</w:t>
      </w:r>
    </w:p>
    <w:p w14:paraId="10D16207" w14:textId="77777777" w:rsidR="00871377" w:rsidRPr="00D04C1D" w:rsidRDefault="00871377" w:rsidP="00871377">
      <w:pPr>
        <w:spacing w:after="0"/>
        <w:ind w:left="1080" w:hanging="360"/>
      </w:pPr>
      <w:r w:rsidRPr="00D04C1D">
        <w:t xml:space="preserve">B. </w:t>
      </w:r>
      <w:r>
        <w:tab/>
      </w:r>
      <w:r w:rsidRPr="00D04C1D">
        <w:t>Product Data: Provide data indicating configuration, general assembly, and materials used in fabrication. Include catalog performance ratings that indicate air flow, static pressure, and NC designation</w:t>
      </w:r>
      <w:r>
        <w:t>.</w:t>
      </w:r>
    </w:p>
    <w:p w14:paraId="4BAA6123" w14:textId="77777777" w:rsidR="00871377" w:rsidRDefault="00871377" w:rsidP="00871377">
      <w:pPr>
        <w:spacing w:after="0"/>
        <w:ind w:left="1080" w:hanging="360"/>
      </w:pPr>
      <w:r w:rsidRPr="00D04C1D">
        <w:t xml:space="preserve">C. </w:t>
      </w:r>
      <w:r>
        <w:tab/>
      </w:r>
      <w:r w:rsidRPr="00D04C1D">
        <w:t>Shop Drawings: Indicate configuration, general assembly, and mat</w:t>
      </w:r>
      <w:r>
        <w:t>erials used in fabrication, and</w:t>
      </w:r>
    </w:p>
    <w:p w14:paraId="625D5733" w14:textId="77777777" w:rsidR="00871377" w:rsidRDefault="00871377" w:rsidP="00871377">
      <w:pPr>
        <w:spacing w:after="0"/>
        <w:ind w:left="1080" w:hanging="360"/>
      </w:pPr>
      <w:r>
        <w:t xml:space="preserve">D. </w:t>
      </w:r>
      <w:r>
        <w:tab/>
      </w:r>
      <w:r w:rsidRPr="006E5393">
        <w:t>Certificates: Certify that air capacities, pressure drops, and selection procedures meet o</w:t>
      </w:r>
      <w:r>
        <w:t>r exceed specified requirements.</w:t>
      </w:r>
    </w:p>
    <w:p w14:paraId="31E7376A" w14:textId="77777777" w:rsidR="00871377" w:rsidRDefault="00871377" w:rsidP="00871377">
      <w:pPr>
        <w:spacing w:after="0"/>
        <w:ind w:left="1080" w:hanging="360"/>
      </w:pPr>
      <w:r w:rsidRPr="006E5393">
        <w:t>E.</w:t>
      </w:r>
      <w:r>
        <w:t xml:space="preserve"> </w:t>
      </w:r>
      <w:r>
        <w:tab/>
      </w:r>
      <w:r w:rsidRPr="006E5393">
        <w:t>Manufacturer's Installation Instructions:  Indicate support and hanging details, installation instructions, recommendations, and service clearances required.</w:t>
      </w:r>
    </w:p>
    <w:p w14:paraId="0E45A8F7" w14:textId="77777777" w:rsidR="00871377" w:rsidRPr="006E5393" w:rsidRDefault="00871377" w:rsidP="00871377">
      <w:pPr>
        <w:spacing w:after="0"/>
        <w:ind w:left="1080" w:hanging="360"/>
      </w:pPr>
      <w:r w:rsidRPr="006E5393">
        <w:t>F.</w:t>
      </w:r>
      <w:r>
        <w:tab/>
      </w:r>
      <w:r w:rsidRPr="006E5393">
        <w:t>Project Record Documents:  Record actual locations of units and control components</w:t>
      </w:r>
      <w:r>
        <w:t>.</w:t>
      </w:r>
      <w:r w:rsidRPr="006E5393">
        <w:t xml:space="preserve"> </w:t>
      </w:r>
    </w:p>
    <w:p w14:paraId="216FBBD6" w14:textId="77777777" w:rsidR="00871377" w:rsidRDefault="00871377" w:rsidP="00871377">
      <w:pPr>
        <w:spacing w:after="0"/>
        <w:ind w:left="1080" w:hanging="360"/>
      </w:pPr>
      <w:r w:rsidRPr="006E5393">
        <w:t>G.</w:t>
      </w:r>
      <w:r w:rsidRPr="00430F38">
        <w:t xml:space="preserve"> </w:t>
      </w:r>
      <w:r>
        <w:tab/>
      </w:r>
      <w:r w:rsidRPr="006E5393">
        <w:t>Operation and Maintenance Data:  Include manufacturer's d</w:t>
      </w:r>
      <w:r>
        <w:t>e</w:t>
      </w:r>
      <w:r w:rsidRPr="006E5393">
        <w:t>scriptive literature, operating instruction</w:t>
      </w:r>
      <w:r>
        <w:t xml:space="preserve">s, maintenance and repair data, </w:t>
      </w:r>
      <w:r w:rsidRPr="006E5393">
        <w:t xml:space="preserve">and parts lists.  </w:t>
      </w:r>
    </w:p>
    <w:p w14:paraId="5685CBBF" w14:textId="77777777" w:rsidR="00871377" w:rsidRPr="006E5393" w:rsidRDefault="00871377" w:rsidP="00871377">
      <w:pPr>
        <w:spacing w:after="0"/>
        <w:ind w:left="1080" w:hanging="360"/>
      </w:pPr>
      <w:r w:rsidRPr="006E5393">
        <w:t>H.</w:t>
      </w:r>
      <w:r>
        <w:tab/>
      </w:r>
      <w:r w:rsidRPr="006E5393">
        <w:t>Warranty:  Submit manufacturer warranty and ensure forms have been completed in Owner's name and</w:t>
      </w:r>
      <w:r>
        <w:t xml:space="preserve"> </w:t>
      </w:r>
      <w:r w:rsidRPr="006E5393">
        <w:t>registered with manufacturer.</w:t>
      </w:r>
    </w:p>
    <w:p w14:paraId="65E63168" w14:textId="77777777" w:rsidR="00871377" w:rsidRPr="006E5393" w:rsidRDefault="00871377" w:rsidP="00871377">
      <w:pPr>
        <w:spacing w:after="0"/>
        <w:ind w:left="1080" w:hanging="360"/>
      </w:pPr>
      <w:r w:rsidRPr="006E5393">
        <w:t>I.</w:t>
      </w:r>
      <w:r>
        <w:tab/>
      </w:r>
      <w:r w:rsidRPr="006E5393">
        <w:t>Maintenance Materials:  Furnish the following for Owner's use in maintenance of project.</w:t>
      </w:r>
    </w:p>
    <w:p w14:paraId="4B024683" w14:textId="77777777" w:rsidR="00871377" w:rsidRDefault="00871377" w:rsidP="00871377">
      <w:pPr>
        <w:spacing w:after="0"/>
        <w:ind w:left="360" w:firstLine="720"/>
      </w:pPr>
      <w:r w:rsidRPr="006E5393">
        <w:t>1.</w:t>
      </w:r>
      <w:r>
        <w:t xml:space="preserve"> </w:t>
      </w:r>
      <w:r w:rsidRPr="006E5393">
        <w:t>See Section 01 60</w:t>
      </w:r>
      <w:r>
        <w:t xml:space="preserve"> </w:t>
      </w:r>
      <w:r w:rsidRPr="006E5393">
        <w:t xml:space="preserve">00 </w:t>
      </w:r>
      <w:r>
        <w:t xml:space="preserve">- </w:t>
      </w:r>
      <w:r w:rsidRPr="006E5393">
        <w:t>Product Requirements for additional provisions.</w:t>
      </w:r>
    </w:p>
    <w:p w14:paraId="3157E05D" w14:textId="77777777" w:rsidR="00871377" w:rsidRDefault="00871377" w:rsidP="00871377">
      <w:pPr>
        <w:spacing w:after="0"/>
        <w:ind w:left="360" w:firstLine="720"/>
      </w:pPr>
      <w:r w:rsidRPr="006E5393">
        <w:t>2</w:t>
      </w:r>
      <w:proofErr w:type="gramStart"/>
      <w:r w:rsidRPr="006E5393">
        <w:t>.</w:t>
      </w:r>
      <w:r>
        <w:t xml:space="preserve">  </w:t>
      </w:r>
      <w:r w:rsidRPr="006E5393">
        <w:t>Extra</w:t>
      </w:r>
      <w:proofErr w:type="gramEnd"/>
      <w:r w:rsidRPr="006E5393">
        <w:t xml:space="preserve"> Filters:  Furnish one spare filter as required per </w:t>
      </w:r>
      <w:r>
        <w:t>component originally supplied with filters.</w:t>
      </w:r>
    </w:p>
    <w:p w14:paraId="6D5CCEDE" w14:textId="77777777" w:rsidR="00CA35E2" w:rsidRDefault="00CA35E2" w:rsidP="00871377">
      <w:pPr>
        <w:spacing w:after="0"/>
        <w:ind w:left="360" w:firstLine="720"/>
      </w:pPr>
    </w:p>
    <w:p w14:paraId="69F73252" w14:textId="77777777" w:rsidR="00CA35E2" w:rsidRDefault="00CA35E2" w:rsidP="00871377">
      <w:pPr>
        <w:spacing w:after="0"/>
        <w:ind w:left="360" w:firstLine="720"/>
      </w:pPr>
    </w:p>
    <w:p w14:paraId="335E5E49" w14:textId="77777777" w:rsidR="00CA35E2" w:rsidRDefault="00CA35E2" w:rsidP="00871377">
      <w:pPr>
        <w:spacing w:after="0"/>
        <w:ind w:left="360" w:firstLine="720"/>
      </w:pPr>
    </w:p>
    <w:p w14:paraId="13472249" w14:textId="77777777" w:rsidR="00871377" w:rsidRPr="003156F4" w:rsidRDefault="00871377" w:rsidP="00871377">
      <w:pPr>
        <w:spacing w:before="120" w:after="60"/>
        <w:outlineLvl w:val="1"/>
        <w:rPr>
          <w:b/>
          <w:spacing w:val="-2"/>
        </w:rPr>
      </w:pPr>
      <w:r w:rsidRPr="003156F4">
        <w:rPr>
          <w:b/>
          <w:spacing w:val="-2"/>
        </w:rPr>
        <w:lastRenderedPageBreak/>
        <w:t>1.06</w:t>
      </w:r>
      <w:r w:rsidRPr="003156F4">
        <w:rPr>
          <w:b/>
          <w:spacing w:val="-2"/>
        </w:rPr>
        <w:tab/>
        <w:t>Quality Assurance</w:t>
      </w:r>
    </w:p>
    <w:p w14:paraId="2AFAFD79" w14:textId="77777777" w:rsidR="00871377" w:rsidRDefault="00871377" w:rsidP="00871377">
      <w:pPr>
        <w:numPr>
          <w:ilvl w:val="0"/>
          <w:numId w:val="13"/>
        </w:numPr>
        <w:tabs>
          <w:tab w:val="clear" w:pos="0"/>
          <w:tab w:val="clear" w:pos="180"/>
          <w:tab w:val="clear" w:pos="284"/>
          <w:tab w:val="clear" w:pos="340"/>
          <w:tab w:val="clear" w:pos="720"/>
          <w:tab w:val="clear" w:pos="1080"/>
        </w:tabs>
        <w:spacing w:after="60" w:line="276" w:lineRule="auto"/>
        <w:contextualSpacing/>
        <w:rPr>
          <w:spacing w:val="-2"/>
        </w:rPr>
      </w:pPr>
      <w:r w:rsidRPr="003156F4">
        <w:rPr>
          <w:spacing w:val="-2"/>
        </w:rPr>
        <w:t>Manufacturer Qualifications:  Company specializing in manufacturing the type of products specified in this section, with minimum ten years of documented experience.</w:t>
      </w:r>
    </w:p>
    <w:p w14:paraId="79DAD236" w14:textId="77777777" w:rsidR="00871377" w:rsidRPr="003156F4" w:rsidRDefault="00871377" w:rsidP="00871377">
      <w:pPr>
        <w:numPr>
          <w:ilvl w:val="0"/>
          <w:numId w:val="13"/>
        </w:numPr>
        <w:tabs>
          <w:tab w:val="clear" w:pos="0"/>
          <w:tab w:val="clear" w:pos="180"/>
          <w:tab w:val="clear" w:pos="284"/>
          <w:tab w:val="clear" w:pos="340"/>
          <w:tab w:val="clear" w:pos="720"/>
          <w:tab w:val="clear" w:pos="1080"/>
        </w:tabs>
        <w:spacing w:after="60" w:line="276" w:lineRule="auto"/>
        <w:contextualSpacing/>
        <w:rPr>
          <w:spacing w:val="-2"/>
        </w:rPr>
      </w:pPr>
      <w:r w:rsidRPr="003156F4">
        <w:rPr>
          <w:spacing w:val="-2"/>
        </w:rPr>
        <w:t>Product Listing Organization Qualifications:  An organization recognized by OSHA as a Nationally Recognized Testing Laboratory (NRTL) and acceptable to authorities having jurisdiction.</w:t>
      </w:r>
    </w:p>
    <w:p w14:paraId="5ABF57DA" w14:textId="77777777" w:rsidR="00871377" w:rsidRPr="003156F4" w:rsidRDefault="00871377" w:rsidP="00871377">
      <w:pPr>
        <w:spacing w:before="120" w:after="60"/>
        <w:outlineLvl w:val="1"/>
        <w:rPr>
          <w:b/>
          <w:spacing w:val="-2"/>
        </w:rPr>
      </w:pPr>
      <w:r w:rsidRPr="003156F4">
        <w:rPr>
          <w:b/>
          <w:spacing w:val="-2"/>
        </w:rPr>
        <w:t>1.07</w:t>
      </w:r>
      <w:r w:rsidRPr="003156F4">
        <w:rPr>
          <w:b/>
          <w:spacing w:val="-2"/>
        </w:rPr>
        <w:tab/>
        <w:t>Warranty</w:t>
      </w:r>
    </w:p>
    <w:p w14:paraId="799A384F" w14:textId="77777777" w:rsidR="00871377" w:rsidRDefault="00871377" w:rsidP="00871377">
      <w:pPr>
        <w:numPr>
          <w:ilvl w:val="0"/>
          <w:numId w:val="13"/>
        </w:numPr>
        <w:tabs>
          <w:tab w:val="clear" w:pos="0"/>
          <w:tab w:val="clear" w:pos="180"/>
          <w:tab w:val="clear" w:pos="284"/>
          <w:tab w:val="clear" w:pos="340"/>
          <w:tab w:val="clear" w:pos="720"/>
          <w:tab w:val="clear" w:pos="1080"/>
        </w:tabs>
        <w:spacing w:after="0" w:line="276" w:lineRule="auto"/>
        <w:contextualSpacing/>
        <w:rPr>
          <w:spacing w:val="-2"/>
        </w:rPr>
      </w:pPr>
      <w:r w:rsidRPr="003156F4">
        <w:rPr>
          <w:spacing w:val="-2"/>
        </w:rPr>
        <w:t>See Section 01 78</w:t>
      </w:r>
      <w:r>
        <w:rPr>
          <w:spacing w:val="-2"/>
        </w:rPr>
        <w:t xml:space="preserve"> </w:t>
      </w:r>
      <w:r w:rsidRPr="003156F4">
        <w:rPr>
          <w:spacing w:val="-2"/>
        </w:rPr>
        <w:t>00 - Closeout Submittals, for additional warranty requirements.</w:t>
      </w:r>
    </w:p>
    <w:p w14:paraId="2C6F210B" w14:textId="252E9788" w:rsidR="00871377" w:rsidRPr="003156F4" w:rsidRDefault="00902BA4" w:rsidP="00871377">
      <w:pPr>
        <w:pStyle w:val="ListA"/>
        <w:numPr>
          <w:ilvl w:val="0"/>
          <w:numId w:val="13"/>
        </w:numPr>
      </w:pPr>
      <w:r>
        <w:t>Keystone Clean Air Solutions</w:t>
      </w:r>
      <w:r w:rsidR="00871377" w:rsidRPr="00417F99">
        <w:t xml:space="preserve"> warrants that, at the time of shipment, the </w:t>
      </w:r>
      <w:r>
        <w:t>ASPIRE</w:t>
      </w:r>
      <w:r w:rsidR="00871377" w:rsidRPr="00417F99">
        <w:t xml:space="preserve"> will be free from defects arising from manufacturing, workmanship, or a failure to adhere to </w:t>
      </w:r>
      <w:r>
        <w:t>Keystone Clean Air Solutions</w:t>
      </w:r>
      <w:r w:rsidR="00871377" w:rsidRPr="00417F99">
        <w:t xml:space="preserve"> published catalog specifications and specified material.  If </w:t>
      </w:r>
      <w:r>
        <w:t>Keystone Clean Air Solutions</w:t>
      </w:r>
      <w:r w:rsidR="00871377" w:rsidRPr="00417F99">
        <w:t xml:space="preserve"> is notified in writing of any such defect within (1) year from the date of shipment, </w:t>
      </w:r>
      <w:r>
        <w:t>Keystone Clean Air Solutions</w:t>
      </w:r>
      <w:r w:rsidR="00871377" w:rsidRPr="00417F99">
        <w:t xml:space="preserve"> will, at its sole option, repair, replace, or refund the purchase price paid by the Representative for the Product.  Such remedies are the exclusive remedies available under this warranty.</w:t>
      </w:r>
    </w:p>
    <w:p w14:paraId="3E535DAA" w14:textId="77777777" w:rsidR="00871377" w:rsidRDefault="00871377" w:rsidP="00871377">
      <w:pPr>
        <w:spacing w:after="0"/>
        <w:rPr>
          <w:b/>
        </w:rPr>
      </w:pPr>
    </w:p>
    <w:p w14:paraId="1F3D2537" w14:textId="77777777" w:rsidR="00871377" w:rsidRPr="00D04C1D" w:rsidRDefault="00871377" w:rsidP="00871377">
      <w:pPr>
        <w:spacing w:after="0"/>
        <w:rPr>
          <w:b/>
        </w:rPr>
      </w:pPr>
      <w:r w:rsidRPr="00D04C1D">
        <w:rPr>
          <w:b/>
        </w:rPr>
        <w:t>PART 2 – PRODUCTS</w:t>
      </w:r>
    </w:p>
    <w:p w14:paraId="07C97C63" w14:textId="77777777" w:rsidR="00871377" w:rsidRPr="00D04C1D" w:rsidRDefault="00871377" w:rsidP="00871377">
      <w:pPr>
        <w:spacing w:after="0"/>
        <w:rPr>
          <w:b/>
        </w:rPr>
      </w:pPr>
    </w:p>
    <w:p w14:paraId="57B5876E" w14:textId="21136E40" w:rsidR="00871377" w:rsidRPr="00D04C1D" w:rsidRDefault="00871377" w:rsidP="00871377">
      <w:pPr>
        <w:spacing w:after="0" w:line="240" w:lineRule="auto"/>
        <w:ind w:left="720" w:hanging="720"/>
        <w:rPr>
          <w:b/>
          <w:bCs/>
          <w:vertAlign w:val="superscript"/>
        </w:rPr>
      </w:pPr>
      <w:r w:rsidRPr="00D04C1D">
        <w:rPr>
          <w:b/>
        </w:rPr>
        <w:t>2.01</w:t>
      </w:r>
      <w:r w:rsidR="00FD25FF" w:rsidRPr="00D04C1D">
        <w:tab/>
        <w:t xml:space="preserve"> </w:t>
      </w:r>
      <w:r w:rsidR="00FD25FF" w:rsidRPr="00FD25FF">
        <w:rPr>
          <w:b/>
          <w:bCs/>
        </w:rPr>
        <w:t>Laminar Flow Diffuser</w:t>
      </w:r>
      <w:r>
        <w:rPr>
          <w:b/>
          <w:bCs/>
        </w:rPr>
        <w:t xml:space="preserve"> with High Efficiency Filter</w:t>
      </w:r>
    </w:p>
    <w:p w14:paraId="6A1959E8" w14:textId="77777777" w:rsidR="00871377" w:rsidRPr="00D04C1D" w:rsidRDefault="00871377" w:rsidP="00871377">
      <w:pPr>
        <w:spacing w:after="0" w:line="240" w:lineRule="auto"/>
        <w:ind w:left="720" w:hanging="720"/>
        <w:rPr>
          <w:bCs/>
          <w:vertAlign w:val="superscript"/>
        </w:rPr>
      </w:pPr>
    </w:p>
    <w:p w14:paraId="699AF60A" w14:textId="041B7507" w:rsidR="00871377" w:rsidRPr="00D04C1D" w:rsidRDefault="00871377" w:rsidP="00871377">
      <w:pPr>
        <w:pStyle w:val="ListParagraph"/>
        <w:numPr>
          <w:ilvl w:val="0"/>
          <w:numId w:val="3"/>
        </w:numPr>
        <w:tabs>
          <w:tab w:val="clear" w:pos="0"/>
          <w:tab w:val="clear" w:pos="180"/>
          <w:tab w:val="clear" w:pos="284"/>
          <w:tab w:val="clear" w:pos="340"/>
          <w:tab w:val="clear" w:pos="720"/>
          <w:tab w:val="clear" w:pos="1080"/>
        </w:tabs>
        <w:suppressAutoHyphens w:val="0"/>
        <w:spacing w:after="0" w:line="240" w:lineRule="auto"/>
        <w:textAlignment w:val="auto"/>
      </w:pPr>
      <w:r w:rsidRPr="00D04C1D">
        <w:t xml:space="preserve">Basis of Design: </w:t>
      </w:r>
      <w:r w:rsidR="00902BA4">
        <w:t>Keystone Clean Air Solutions</w:t>
      </w:r>
      <w:r w:rsidRPr="00D04C1D">
        <w:t>, Inc.</w:t>
      </w:r>
    </w:p>
    <w:p w14:paraId="78DDD8E3" w14:textId="15195853" w:rsidR="00871377" w:rsidRDefault="00871377" w:rsidP="00871377">
      <w:pPr>
        <w:pStyle w:val="ListParagraph"/>
        <w:numPr>
          <w:ilvl w:val="0"/>
          <w:numId w:val="5"/>
        </w:numPr>
        <w:tabs>
          <w:tab w:val="clear" w:pos="0"/>
          <w:tab w:val="clear" w:pos="180"/>
          <w:tab w:val="clear" w:pos="284"/>
          <w:tab w:val="clear" w:pos="340"/>
          <w:tab w:val="clear" w:pos="720"/>
          <w:tab w:val="clear" w:pos="1080"/>
        </w:tabs>
        <w:suppressAutoHyphens w:val="0"/>
        <w:spacing w:after="0" w:line="240" w:lineRule="auto"/>
        <w:ind w:left="1440"/>
        <w:textAlignment w:val="auto"/>
      </w:pPr>
      <w:r>
        <w:t xml:space="preserve">Laminar flow diffuser with high efficiency filter: Model </w:t>
      </w:r>
      <w:r w:rsidR="00FD25FF">
        <w:t>ASPIRE</w:t>
      </w:r>
    </w:p>
    <w:p w14:paraId="71D674F2" w14:textId="77777777" w:rsidR="00871377" w:rsidRPr="00D04C1D" w:rsidRDefault="00871377" w:rsidP="00871377">
      <w:pPr>
        <w:spacing w:after="0" w:line="240" w:lineRule="auto"/>
      </w:pPr>
    </w:p>
    <w:p w14:paraId="4B516B1D" w14:textId="77777777" w:rsidR="00871377" w:rsidRPr="00D04C1D" w:rsidRDefault="00871377" w:rsidP="00871377">
      <w:pPr>
        <w:pStyle w:val="ListParagraph"/>
        <w:numPr>
          <w:ilvl w:val="0"/>
          <w:numId w:val="3"/>
        </w:numPr>
        <w:tabs>
          <w:tab w:val="clear" w:pos="0"/>
          <w:tab w:val="clear" w:pos="180"/>
          <w:tab w:val="clear" w:pos="284"/>
          <w:tab w:val="clear" w:pos="340"/>
          <w:tab w:val="clear" w:pos="720"/>
          <w:tab w:val="clear" w:pos="1080"/>
        </w:tabs>
        <w:suppressAutoHyphens w:val="0"/>
        <w:spacing w:after="0" w:line="240" w:lineRule="auto"/>
        <w:textAlignment w:val="auto"/>
      </w:pPr>
      <w:r>
        <w:t>General</w:t>
      </w:r>
      <w:r w:rsidRPr="00D04C1D">
        <w:t>:</w:t>
      </w:r>
    </w:p>
    <w:p w14:paraId="0D87137A" w14:textId="77777777" w:rsidR="00871377" w:rsidRPr="00D04C1D" w:rsidRDefault="00871377" w:rsidP="00871377">
      <w:pPr>
        <w:pStyle w:val="ListParagraph"/>
        <w:tabs>
          <w:tab w:val="clear" w:pos="284"/>
          <w:tab w:val="clear" w:pos="340"/>
        </w:tabs>
        <w:spacing w:after="0" w:line="240" w:lineRule="auto"/>
        <w:ind w:left="1440" w:hanging="360"/>
      </w:pPr>
      <w:r w:rsidRPr="006A746E">
        <w:t xml:space="preserve">The laminar flow diffusers shall be non-aspirating, unidirectional type, providing a </w:t>
      </w:r>
      <w:r>
        <w:t>filtered</w:t>
      </w:r>
      <w:r w:rsidRPr="006A746E">
        <w:t xml:space="preserve"> air at controlled low ve</w:t>
      </w:r>
      <w:r>
        <w:t>locity with minimal entrainment of room air to s</w:t>
      </w:r>
      <w:r w:rsidRPr="006A746E">
        <w:t>atisfy the requirements of ASHRAE Standard 170</w:t>
      </w:r>
      <w:r>
        <w:t>.</w:t>
      </w:r>
    </w:p>
    <w:p w14:paraId="1202DDEE" w14:textId="77777777" w:rsidR="00871377" w:rsidRDefault="00871377" w:rsidP="00227DDB">
      <w:pPr>
        <w:pStyle w:val="ListParagraph"/>
        <w:numPr>
          <w:ilvl w:val="0"/>
          <w:numId w:val="0"/>
        </w:numPr>
        <w:spacing w:after="0" w:line="240" w:lineRule="auto"/>
        <w:ind w:left="1080"/>
      </w:pPr>
    </w:p>
    <w:p w14:paraId="1308A631" w14:textId="3D38CD95" w:rsidR="00871377" w:rsidRPr="00D04C1D" w:rsidRDefault="00571BA3" w:rsidP="00871377">
      <w:pPr>
        <w:pStyle w:val="ListParagraph"/>
        <w:numPr>
          <w:ilvl w:val="0"/>
          <w:numId w:val="3"/>
        </w:numPr>
        <w:tabs>
          <w:tab w:val="clear" w:pos="0"/>
          <w:tab w:val="clear" w:pos="180"/>
          <w:tab w:val="clear" w:pos="284"/>
          <w:tab w:val="clear" w:pos="340"/>
          <w:tab w:val="clear" w:pos="720"/>
          <w:tab w:val="clear" w:pos="1080"/>
        </w:tabs>
        <w:suppressAutoHyphens w:val="0"/>
        <w:spacing w:after="0" w:line="240" w:lineRule="auto"/>
        <w:textAlignment w:val="auto"/>
      </w:pPr>
      <w:r>
        <w:t>Laminar Flow Diffuser</w:t>
      </w:r>
      <w:r w:rsidR="00871377" w:rsidRPr="00D04C1D">
        <w:t>s</w:t>
      </w:r>
      <w:r w:rsidR="00871377">
        <w:t xml:space="preserve"> [</w:t>
      </w:r>
      <w:r w:rsidR="00902BA4">
        <w:t xml:space="preserve">Keystone </w:t>
      </w:r>
      <w:r w:rsidR="00871377">
        <w:t xml:space="preserve">Model </w:t>
      </w:r>
      <w:r w:rsidR="00902BA4">
        <w:t>ASPIRE</w:t>
      </w:r>
      <w:r w:rsidR="00871377">
        <w:t>]</w:t>
      </w:r>
      <w:r w:rsidR="00871377" w:rsidRPr="00D04C1D">
        <w:t>:</w:t>
      </w:r>
    </w:p>
    <w:p w14:paraId="4DDC5827" w14:textId="77777777" w:rsidR="00871377" w:rsidRDefault="00871377" w:rsidP="00871377">
      <w:pPr>
        <w:pStyle w:val="ListParagraph"/>
        <w:numPr>
          <w:ilvl w:val="1"/>
          <w:numId w:val="3"/>
        </w:numPr>
        <w:tabs>
          <w:tab w:val="clear" w:pos="0"/>
          <w:tab w:val="clear" w:pos="180"/>
          <w:tab w:val="clear" w:pos="284"/>
          <w:tab w:val="clear" w:pos="340"/>
          <w:tab w:val="clear" w:pos="720"/>
          <w:tab w:val="clear" w:pos="1080"/>
        </w:tabs>
        <w:suppressAutoHyphens w:val="0"/>
        <w:spacing w:after="0" w:line="240" w:lineRule="auto"/>
        <w:textAlignment w:val="auto"/>
      </w:pPr>
      <w:r>
        <w:t>Plenum m</w:t>
      </w:r>
      <w:r w:rsidRPr="00D04C1D">
        <w:t>aterial shall be one of the following</w:t>
      </w:r>
      <w:r>
        <w:t xml:space="preserve"> options</w:t>
      </w:r>
      <w:r w:rsidRPr="00D04C1D">
        <w:t>:</w:t>
      </w:r>
    </w:p>
    <w:p w14:paraId="192EAC68" w14:textId="77777777" w:rsidR="00871377" w:rsidRDefault="00871377" w:rsidP="00871377">
      <w:pPr>
        <w:pStyle w:val="ListParagraph"/>
        <w:numPr>
          <w:ilvl w:val="2"/>
          <w:numId w:val="3"/>
        </w:numPr>
        <w:tabs>
          <w:tab w:val="clear" w:pos="0"/>
          <w:tab w:val="clear" w:pos="180"/>
          <w:tab w:val="clear" w:pos="284"/>
          <w:tab w:val="clear" w:pos="340"/>
          <w:tab w:val="clear" w:pos="720"/>
          <w:tab w:val="clear" w:pos="1080"/>
        </w:tabs>
        <w:suppressAutoHyphens w:val="0"/>
        <w:spacing w:after="0" w:line="240" w:lineRule="auto"/>
        <w:ind w:left="1890" w:hanging="360"/>
        <w:textAlignment w:val="auto"/>
      </w:pPr>
      <w:r>
        <w:t>Aluminum</w:t>
      </w:r>
    </w:p>
    <w:p w14:paraId="2E98DC43" w14:textId="77777777" w:rsidR="00871377" w:rsidRDefault="00871377" w:rsidP="00871377">
      <w:pPr>
        <w:pStyle w:val="ListParagraph"/>
        <w:numPr>
          <w:ilvl w:val="2"/>
          <w:numId w:val="3"/>
        </w:numPr>
        <w:tabs>
          <w:tab w:val="clear" w:pos="0"/>
          <w:tab w:val="clear" w:pos="180"/>
          <w:tab w:val="clear" w:pos="284"/>
          <w:tab w:val="clear" w:pos="340"/>
          <w:tab w:val="clear" w:pos="720"/>
          <w:tab w:val="clear" w:pos="1080"/>
        </w:tabs>
        <w:suppressAutoHyphens w:val="0"/>
        <w:spacing w:after="0" w:line="240" w:lineRule="auto"/>
        <w:ind w:left="1890" w:hanging="360"/>
        <w:textAlignment w:val="auto"/>
      </w:pPr>
      <w:r>
        <w:t>304 Stainless steel</w:t>
      </w:r>
    </w:p>
    <w:p w14:paraId="3946BEF2" w14:textId="77777777" w:rsidR="00871377" w:rsidRPr="00D04C1D" w:rsidRDefault="00871377" w:rsidP="00871377">
      <w:pPr>
        <w:pStyle w:val="ListParagraph"/>
        <w:numPr>
          <w:ilvl w:val="1"/>
          <w:numId w:val="3"/>
        </w:numPr>
        <w:tabs>
          <w:tab w:val="clear" w:pos="0"/>
          <w:tab w:val="clear" w:pos="180"/>
          <w:tab w:val="clear" w:pos="284"/>
          <w:tab w:val="clear" w:pos="340"/>
          <w:tab w:val="clear" w:pos="720"/>
          <w:tab w:val="clear" w:pos="1080"/>
        </w:tabs>
        <w:suppressAutoHyphens w:val="0"/>
        <w:spacing w:after="0" w:line="240" w:lineRule="auto"/>
        <w:textAlignment w:val="auto"/>
      </w:pPr>
      <w:r>
        <w:t>Face and frame material shall be one of the following options:</w:t>
      </w:r>
    </w:p>
    <w:p w14:paraId="6A182420" w14:textId="77777777" w:rsidR="00871377" w:rsidRPr="00D04C1D" w:rsidRDefault="00871377" w:rsidP="00871377">
      <w:pPr>
        <w:pStyle w:val="ListParagraph"/>
        <w:numPr>
          <w:ilvl w:val="2"/>
          <w:numId w:val="3"/>
        </w:numPr>
        <w:tabs>
          <w:tab w:val="clear" w:pos="0"/>
          <w:tab w:val="clear" w:pos="180"/>
          <w:tab w:val="clear" w:pos="284"/>
          <w:tab w:val="clear" w:pos="340"/>
          <w:tab w:val="clear" w:pos="720"/>
          <w:tab w:val="clear" w:pos="1080"/>
          <w:tab w:val="left" w:pos="630"/>
        </w:tabs>
        <w:suppressAutoHyphens w:val="0"/>
        <w:spacing w:after="0" w:line="240" w:lineRule="auto"/>
        <w:ind w:left="1890" w:hanging="360"/>
        <w:textAlignment w:val="auto"/>
      </w:pPr>
      <w:r w:rsidRPr="00D04C1D">
        <w:t xml:space="preserve">Aluminum </w:t>
      </w:r>
    </w:p>
    <w:p w14:paraId="3B2ED424" w14:textId="77777777" w:rsidR="00871377" w:rsidRDefault="00871377" w:rsidP="00871377">
      <w:pPr>
        <w:pStyle w:val="ListParagraph"/>
        <w:numPr>
          <w:ilvl w:val="2"/>
          <w:numId w:val="3"/>
        </w:numPr>
        <w:tabs>
          <w:tab w:val="clear" w:pos="0"/>
          <w:tab w:val="clear" w:pos="180"/>
          <w:tab w:val="clear" w:pos="284"/>
          <w:tab w:val="clear" w:pos="340"/>
          <w:tab w:val="clear" w:pos="720"/>
          <w:tab w:val="clear" w:pos="1080"/>
          <w:tab w:val="left" w:pos="630"/>
        </w:tabs>
        <w:suppressAutoHyphens w:val="0"/>
        <w:spacing w:after="0" w:line="240" w:lineRule="auto"/>
        <w:ind w:left="1890" w:hanging="360"/>
        <w:textAlignment w:val="auto"/>
      </w:pPr>
      <w:r w:rsidRPr="006A746E">
        <w:t>304 stainless steel</w:t>
      </w:r>
    </w:p>
    <w:p w14:paraId="0E8D2DDE" w14:textId="77777777" w:rsidR="00871377" w:rsidRPr="00D04C1D" w:rsidRDefault="00871377" w:rsidP="00871377">
      <w:pPr>
        <w:pStyle w:val="ListParagraph"/>
        <w:numPr>
          <w:ilvl w:val="1"/>
          <w:numId w:val="3"/>
        </w:numPr>
        <w:tabs>
          <w:tab w:val="clear" w:pos="0"/>
          <w:tab w:val="clear" w:pos="180"/>
          <w:tab w:val="clear" w:pos="284"/>
          <w:tab w:val="clear" w:pos="340"/>
          <w:tab w:val="clear" w:pos="720"/>
          <w:tab w:val="clear" w:pos="1080"/>
        </w:tabs>
        <w:suppressAutoHyphens w:val="0"/>
        <w:spacing w:after="0" w:line="240" w:lineRule="auto"/>
        <w:textAlignment w:val="auto"/>
      </w:pPr>
      <w:r w:rsidRPr="00D04C1D">
        <w:t>Construction</w:t>
      </w:r>
    </w:p>
    <w:p w14:paraId="59254762" w14:textId="77777777" w:rsidR="00871377" w:rsidRDefault="00871377" w:rsidP="00871377">
      <w:pPr>
        <w:pStyle w:val="ListParagraph"/>
        <w:numPr>
          <w:ilvl w:val="2"/>
          <w:numId w:val="3"/>
        </w:numPr>
        <w:tabs>
          <w:tab w:val="clear" w:pos="0"/>
          <w:tab w:val="clear" w:pos="180"/>
          <w:tab w:val="clear" w:pos="284"/>
          <w:tab w:val="clear" w:pos="340"/>
          <w:tab w:val="clear" w:pos="720"/>
          <w:tab w:val="clear" w:pos="1080"/>
        </w:tabs>
        <w:suppressAutoHyphens w:val="0"/>
        <w:spacing w:after="0" w:line="240" w:lineRule="auto"/>
        <w:ind w:left="1890" w:hanging="360"/>
        <w:textAlignment w:val="auto"/>
      </w:pPr>
      <w:r>
        <w:t xml:space="preserve">Plenums shall have an airtight seal preventing contaminants in the interstitial space from being drawn into the diffuser plenum and mixing with conditioned air that is being delivered to the clean space. </w:t>
      </w:r>
    </w:p>
    <w:p w14:paraId="06305B1D" w14:textId="77777777" w:rsidR="00871377" w:rsidRDefault="00871377" w:rsidP="00871377">
      <w:pPr>
        <w:pStyle w:val="ListParagraph"/>
        <w:numPr>
          <w:ilvl w:val="2"/>
          <w:numId w:val="3"/>
        </w:numPr>
        <w:tabs>
          <w:tab w:val="clear" w:pos="0"/>
          <w:tab w:val="clear" w:pos="180"/>
          <w:tab w:val="clear" w:pos="284"/>
          <w:tab w:val="clear" w:pos="340"/>
          <w:tab w:val="clear" w:pos="720"/>
          <w:tab w:val="clear" w:pos="1080"/>
        </w:tabs>
        <w:suppressAutoHyphens w:val="0"/>
        <w:spacing w:after="0" w:line="240" w:lineRule="auto"/>
        <w:ind w:left="1890" w:hanging="360"/>
        <w:textAlignment w:val="auto"/>
      </w:pPr>
      <w:r>
        <w:t>A diffuser knife edge shall be integral to the mounting frame, penetrating a silicone or urethane gel seal to prevent leakage between the filter and housing.</w:t>
      </w:r>
    </w:p>
    <w:p w14:paraId="08241937" w14:textId="77777777" w:rsidR="00871377" w:rsidRDefault="00871377" w:rsidP="00871377">
      <w:pPr>
        <w:pStyle w:val="ListParagraph"/>
        <w:numPr>
          <w:ilvl w:val="2"/>
          <w:numId w:val="3"/>
        </w:numPr>
        <w:tabs>
          <w:tab w:val="clear" w:pos="0"/>
          <w:tab w:val="clear" w:pos="180"/>
          <w:tab w:val="clear" w:pos="284"/>
          <w:tab w:val="clear" w:pos="340"/>
          <w:tab w:val="clear" w:pos="720"/>
          <w:tab w:val="clear" w:pos="1080"/>
        </w:tabs>
        <w:suppressAutoHyphens w:val="0"/>
        <w:spacing w:after="0" w:line="240" w:lineRule="auto"/>
        <w:ind w:left="1890" w:hanging="360"/>
        <w:textAlignment w:val="auto"/>
      </w:pPr>
      <w:r>
        <w:t>Plenum and knife edge shall be factory PAO scanned according to standard IEST-RP-CCO34.3 to ensure a leak free assembly.</w:t>
      </w:r>
    </w:p>
    <w:p w14:paraId="6BE816DD" w14:textId="77777777" w:rsidR="00871377" w:rsidRDefault="00871377" w:rsidP="00871377">
      <w:pPr>
        <w:pStyle w:val="ListParagraph"/>
        <w:numPr>
          <w:ilvl w:val="2"/>
          <w:numId w:val="3"/>
        </w:numPr>
        <w:tabs>
          <w:tab w:val="clear" w:pos="0"/>
          <w:tab w:val="clear" w:pos="180"/>
          <w:tab w:val="clear" w:pos="284"/>
          <w:tab w:val="clear" w:pos="340"/>
          <w:tab w:val="clear" w:pos="720"/>
          <w:tab w:val="clear" w:pos="1080"/>
        </w:tabs>
        <w:suppressAutoHyphens w:val="0"/>
        <w:spacing w:after="0" w:line="240" w:lineRule="auto"/>
        <w:ind w:left="1890" w:hanging="360"/>
        <w:textAlignment w:val="auto"/>
      </w:pPr>
      <w:r>
        <w:t>A static pressure port accessible from the room side shall be factory supplied to measure pressure drop across the filter, and to sample aerosol concentrations before the filter.</w:t>
      </w:r>
    </w:p>
    <w:p w14:paraId="41C20BDB" w14:textId="77777777" w:rsidR="00871377" w:rsidRDefault="00871377" w:rsidP="00871377">
      <w:pPr>
        <w:pStyle w:val="ListParagraph"/>
        <w:numPr>
          <w:ilvl w:val="2"/>
          <w:numId w:val="3"/>
        </w:numPr>
        <w:tabs>
          <w:tab w:val="clear" w:pos="0"/>
          <w:tab w:val="clear" w:pos="180"/>
          <w:tab w:val="clear" w:pos="284"/>
          <w:tab w:val="clear" w:pos="340"/>
          <w:tab w:val="clear" w:pos="720"/>
          <w:tab w:val="clear" w:pos="1080"/>
        </w:tabs>
        <w:suppressAutoHyphens w:val="0"/>
        <w:spacing w:after="0" w:line="240" w:lineRule="auto"/>
        <w:ind w:left="1890" w:hanging="360"/>
        <w:textAlignment w:val="auto"/>
      </w:pPr>
      <w:r>
        <w:t>Air shall be admitted to the plenum through an inlet collar and an optional butterfly style volume control damper.</w:t>
      </w:r>
    </w:p>
    <w:p w14:paraId="4C4D95DE" w14:textId="77777777" w:rsidR="00871377" w:rsidRDefault="00871377" w:rsidP="00871377">
      <w:pPr>
        <w:pStyle w:val="ListParagraph"/>
        <w:numPr>
          <w:ilvl w:val="2"/>
          <w:numId w:val="3"/>
        </w:numPr>
        <w:tabs>
          <w:tab w:val="clear" w:pos="0"/>
          <w:tab w:val="clear" w:pos="180"/>
          <w:tab w:val="clear" w:pos="284"/>
          <w:tab w:val="clear" w:pos="340"/>
          <w:tab w:val="clear" w:pos="720"/>
          <w:tab w:val="clear" w:pos="1080"/>
        </w:tabs>
        <w:suppressAutoHyphens w:val="0"/>
        <w:spacing w:after="0" w:line="240" w:lineRule="auto"/>
        <w:ind w:left="1890" w:hanging="360"/>
        <w:textAlignment w:val="auto"/>
      </w:pPr>
      <w:r>
        <w:t>The diffuser plenum shall feature four (4) integral hanger tabs for securing the unit to structural supports above the ceiling.</w:t>
      </w:r>
    </w:p>
    <w:p w14:paraId="577B4029" w14:textId="77777777" w:rsidR="00871377" w:rsidRDefault="00871377" w:rsidP="00871377">
      <w:pPr>
        <w:pStyle w:val="ListParagraph"/>
        <w:numPr>
          <w:ilvl w:val="2"/>
          <w:numId w:val="3"/>
        </w:numPr>
        <w:tabs>
          <w:tab w:val="clear" w:pos="0"/>
          <w:tab w:val="clear" w:pos="180"/>
          <w:tab w:val="clear" w:pos="284"/>
          <w:tab w:val="clear" w:pos="340"/>
          <w:tab w:val="clear" w:pos="720"/>
          <w:tab w:val="clear" w:pos="1080"/>
        </w:tabs>
        <w:suppressAutoHyphens w:val="0"/>
        <w:spacing w:after="0" w:line="240" w:lineRule="auto"/>
        <w:ind w:left="1890" w:hanging="360"/>
        <w:textAlignment w:val="auto"/>
      </w:pPr>
      <w:r>
        <w:t>Mounting frames shall utilize corner alignment brackets.</w:t>
      </w:r>
    </w:p>
    <w:p w14:paraId="2E594EEB" w14:textId="77777777" w:rsidR="00871377" w:rsidRDefault="00871377" w:rsidP="00871377">
      <w:pPr>
        <w:pStyle w:val="ListParagraph"/>
        <w:numPr>
          <w:ilvl w:val="2"/>
          <w:numId w:val="3"/>
        </w:numPr>
        <w:tabs>
          <w:tab w:val="clear" w:pos="0"/>
          <w:tab w:val="clear" w:pos="180"/>
          <w:tab w:val="clear" w:pos="284"/>
          <w:tab w:val="clear" w:pos="340"/>
          <w:tab w:val="clear" w:pos="720"/>
          <w:tab w:val="clear" w:pos="1080"/>
        </w:tabs>
        <w:suppressAutoHyphens w:val="0"/>
        <w:spacing w:after="0" w:line="240" w:lineRule="auto"/>
        <w:ind w:left="1890" w:hanging="360"/>
        <w:textAlignment w:val="auto"/>
      </w:pPr>
      <w:r w:rsidRPr="00BB30DC">
        <w:t xml:space="preserve">Four (4) thumb wheel retainers hold the filter in the housing, allowing filter removal and replacement without disturbing the ceiling seal or duct connections. </w:t>
      </w:r>
    </w:p>
    <w:p w14:paraId="33356809" w14:textId="77777777" w:rsidR="00871377" w:rsidRDefault="00871377" w:rsidP="00871377">
      <w:pPr>
        <w:pStyle w:val="ListParagraph"/>
        <w:numPr>
          <w:ilvl w:val="2"/>
          <w:numId w:val="3"/>
        </w:numPr>
        <w:tabs>
          <w:tab w:val="clear" w:pos="0"/>
          <w:tab w:val="clear" w:pos="180"/>
          <w:tab w:val="clear" w:pos="284"/>
          <w:tab w:val="clear" w:pos="340"/>
          <w:tab w:val="clear" w:pos="720"/>
          <w:tab w:val="clear" w:pos="1080"/>
        </w:tabs>
        <w:suppressAutoHyphens w:val="0"/>
        <w:spacing w:after="0" w:line="240" w:lineRule="auto"/>
        <w:ind w:left="1890" w:hanging="360"/>
        <w:textAlignment w:val="auto"/>
      </w:pPr>
      <w:r w:rsidRPr="00BB30DC">
        <w:t xml:space="preserve">The </w:t>
      </w:r>
      <w:r>
        <w:t>51</w:t>
      </w:r>
      <w:r w:rsidRPr="00BB30DC">
        <w:t>% free-area perforated distribution plate shall be secured to the face using quarter-turn fasteners with anti-slip, snap-in retainers and stainless steel retainer cables for ease of installation and removal.</w:t>
      </w:r>
    </w:p>
    <w:p w14:paraId="22E4F2DE" w14:textId="77777777" w:rsidR="00871377" w:rsidRDefault="00871377" w:rsidP="00871377">
      <w:pPr>
        <w:pStyle w:val="ListParagraph"/>
        <w:numPr>
          <w:ilvl w:val="2"/>
          <w:numId w:val="3"/>
        </w:numPr>
        <w:tabs>
          <w:tab w:val="clear" w:pos="0"/>
          <w:tab w:val="clear" w:pos="180"/>
          <w:tab w:val="clear" w:pos="284"/>
          <w:tab w:val="clear" w:pos="340"/>
          <w:tab w:val="clear" w:pos="720"/>
          <w:tab w:val="clear" w:pos="1080"/>
          <w:tab w:val="left" w:pos="1530"/>
        </w:tabs>
        <w:suppressAutoHyphens w:val="0"/>
        <w:spacing w:after="0" w:line="240" w:lineRule="auto"/>
        <w:ind w:left="1890" w:hanging="360"/>
        <w:textAlignment w:val="auto"/>
      </w:pPr>
      <w:r>
        <w:t>Filter type shall be selected from one of the following filter options based on particulate size and efficiency:</w:t>
      </w:r>
    </w:p>
    <w:p w14:paraId="44460112"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530"/>
        </w:tabs>
        <w:suppressAutoHyphens w:val="0"/>
        <w:spacing w:after="0" w:line="240" w:lineRule="auto"/>
        <w:ind w:left="2250"/>
        <w:textAlignment w:val="auto"/>
      </w:pPr>
      <w:r>
        <w:t xml:space="preserve">High Efficiency (HE) filter shall provide 95% efficiency on .30 </w:t>
      </w:r>
      <w:r w:rsidRPr="00C8336B">
        <w:t>μm</w:t>
      </w:r>
      <w:r>
        <w:t xml:space="preserve"> particulate.</w:t>
      </w:r>
    </w:p>
    <w:p w14:paraId="4CA3E1E3"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530"/>
        </w:tabs>
        <w:suppressAutoHyphens w:val="0"/>
        <w:spacing w:after="0" w:line="240" w:lineRule="auto"/>
        <w:ind w:left="2250"/>
        <w:textAlignment w:val="auto"/>
      </w:pPr>
      <w:r>
        <w:t xml:space="preserve">High Efficiency Particulate Air (HEPA) filter shall provide 99.99% efficiency on .30 </w:t>
      </w:r>
      <w:r w:rsidRPr="00C8336B">
        <w:t>μm</w:t>
      </w:r>
      <w:r>
        <w:t xml:space="preserve"> particulate.</w:t>
      </w:r>
    </w:p>
    <w:p w14:paraId="461D8CD8" w14:textId="77777777" w:rsidR="00871377" w:rsidRPr="00BB30DC" w:rsidRDefault="00871377" w:rsidP="00871377">
      <w:pPr>
        <w:pStyle w:val="ListParagraph"/>
        <w:numPr>
          <w:ilvl w:val="3"/>
          <w:numId w:val="3"/>
        </w:numPr>
        <w:tabs>
          <w:tab w:val="clear" w:pos="0"/>
          <w:tab w:val="clear" w:pos="180"/>
          <w:tab w:val="clear" w:pos="284"/>
          <w:tab w:val="clear" w:pos="340"/>
          <w:tab w:val="clear" w:pos="720"/>
          <w:tab w:val="clear" w:pos="1080"/>
          <w:tab w:val="left" w:pos="1530"/>
        </w:tabs>
        <w:suppressAutoHyphens w:val="0"/>
        <w:spacing w:after="0" w:line="240" w:lineRule="auto"/>
        <w:ind w:left="2250"/>
        <w:textAlignment w:val="auto"/>
      </w:pPr>
      <w:r>
        <w:t xml:space="preserve">Ultra-Low Penetration Air (ULPA) filter shall provide 99.9995% </w:t>
      </w:r>
      <w:r w:rsidRPr="00C8336B">
        <w:t>efficiency on .12 μm</w:t>
      </w:r>
      <w:r>
        <w:t xml:space="preserve"> particulate.</w:t>
      </w:r>
    </w:p>
    <w:p w14:paraId="76B109F7" w14:textId="77777777" w:rsidR="00871377" w:rsidRDefault="00871377" w:rsidP="00871377">
      <w:pPr>
        <w:pStyle w:val="ListParagraph"/>
        <w:numPr>
          <w:ilvl w:val="1"/>
          <w:numId w:val="3"/>
        </w:numPr>
        <w:tabs>
          <w:tab w:val="clear" w:pos="0"/>
          <w:tab w:val="clear" w:pos="180"/>
          <w:tab w:val="clear" w:pos="284"/>
          <w:tab w:val="clear" w:pos="340"/>
          <w:tab w:val="clear" w:pos="720"/>
          <w:tab w:val="clear" w:pos="1080"/>
        </w:tabs>
        <w:suppressAutoHyphens w:val="0"/>
        <w:spacing w:after="0" w:line="240" w:lineRule="auto"/>
        <w:textAlignment w:val="auto"/>
      </w:pPr>
      <w:r>
        <w:t>Plenum Finish shall be one of the following:</w:t>
      </w:r>
    </w:p>
    <w:p w14:paraId="00D83E39" w14:textId="77777777" w:rsidR="00871377" w:rsidRDefault="00871377" w:rsidP="00871377">
      <w:pPr>
        <w:pStyle w:val="ListParagraph"/>
        <w:numPr>
          <w:ilvl w:val="2"/>
          <w:numId w:val="3"/>
        </w:numPr>
        <w:tabs>
          <w:tab w:val="clear" w:pos="0"/>
          <w:tab w:val="clear" w:pos="180"/>
          <w:tab w:val="clear" w:pos="284"/>
          <w:tab w:val="clear" w:pos="340"/>
          <w:tab w:val="clear" w:pos="720"/>
          <w:tab w:val="clear" w:pos="1080"/>
          <w:tab w:val="left" w:pos="1890"/>
        </w:tabs>
        <w:suppressAutoHyphens w:val="0"/>
        <w:autoSpaceDE/>
        <w:autoSpaceDN/>
        <w:adjustRightInd/>
        <w:spacing w:after="200" w:line="276" w:lineRule="auto"/>
        <w:ind w:left="1890" w:hanging="360"/>
        <w:textAlignment w:val="auto"/>
      </w:pPr>
      <w:r>
        <w:t xml:space="preserve">All aluminum components shall have a white [B12 Standard White] or [B11 Pure White] baked-on powder coat finish. </w:t>
      </w:r>
    </w:p>
    <w:p w14:paraId="02D7BCFE"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890"/>
        </w:tabs>
        <w:suppressAutoHyphens w:val="0"/>
        <w:autoSpaceDE/>
        <w:autoSpaceDN/>
        <w:adjustRightInd/>
        <w:spacing w:after="200" w:line="276" w:lineRule="auto"/>
        <w:ind w:left="2250"/>
        <w:textAlignment w:val="auto"/>
      </w:pPr>
      <w:r>
        <w:t xml:space="preserve">The paint finish must demonstrate no degradation when tested in accordance with ASTM D1308 (covered and spot immersion) and ASTM D4752 (MEK double rub) paint durability tests. </w:t>
      </w:r>
    </w:p>
    <w:p w14:paraId="297A1D2A"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890"/>
        </w:tabs>
        <w:suppressAutoHyphens w:val="0"/>
        <w:autoSpaceDE/>
        <w:autoSpaceDN/>
        <w:adjustRightInd/>
        <w:spacing w:after="200" w:line="276" w:lineRule="auto"/>
        <w:ind w:left="2250"/>
        <w:textAlignment w:val="auto"/>
      </w:pPr>
      <w:r>
        <w:t>The paint film thickness shall be a minimum of 2.0 mils.</w:t>
      </w:r>
    </w:p>
    <w:p w14:paraId="4CBD9EC5"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890"/>
        </w:tabs>
        <w:suppressAutoHyphens w:val="0"/>
        <w:autoSpaceDE/>
        <w:autoSpaceDN/>
        <w:adjustRightInd/>
        <w:spacing w:after="200" w:line="276" w:lineRule="auto"/>
        <w:ind w:left="2250"/>
        <w:textAlignment w:val="auto"/>
      </w:pPr>
      <w:r>
        <w:t>The finish shall have a hardness of 2H.</w:t>
      </w:r>
    </w:p>
    <w:p w14:paraId="2180DA33"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890"/>
        </w:tabs>
        <w:suppressAutoHyphens w:val="0"/>
        <w:autoSpaceDE/>
        <w:autoSpaceDN/>
        <w:adjustRightInd/>
        <w:spacing w:after="200" w:line="276" w:lineRule="auto"/>
        <w:ind w:left="2250"/>
        <w:textAlignment w:val="auto"/>
      </w:pPr>
      <w:r>
        <w:t>The finish shall withstand a minimum salt spray exposure of 1000 hours.</w:t>
      </w:r>
    </w:p>
    <w:p w14:paraId="673FA49A"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890"/>
        </w:tabs>
        <w:suppressAutoHyphens w:val="0"/>
        <w:autoSpaceDE/>
        <w:autoSpaceDN/>
        <w:adjustRightInd/>
        <w:spacing w:after="200" w:line="276" w:lineRule="auto"/>
        <w:ind w:left="2250"/>
        <w:textAlignment w:val="auto"/>
      </w:pPr>
      <w:r>
        <w:t>The finish shall have an impact resistance of 80 in-lb.</w:t>
      </w:r>
    </w:p>
    <w:p w14:paraId="0F9A8C21" w14:textId="77777777" w:rsidR="00871377" w:rsidRDefault="00871377" w:rsidP="00871377">
      <w:pPr>
        <w:pStyle w:val="ListParagraph"/>
        <w:numPr>
          <w:ilvl w:val="2"/>
          <w:numId w:val="3"/>
        </w:numPr>
        <w:tabs>
          <w:tab w:val="clear" w:pos="0"/>
          <w:tab w:val="clear" w:pos="180"/>
          <w:tab w:val="clear" w:pos="284"/>
          <w:tab w:val="clear" w:pos="340"/>
          <w:tab w:val="clear" w:pos="720"/>
          <w:tab w:val="clear" w:pos="1080"/>
          <w:tab w:val="left" w:pos="1890"/>
        </w:tabs>
        <w:suppressAutoHyphens w:val="0"/>
        <w:autoSpaceDE/>
        <w:autoSpaceDN/>
        <w:adjustRightInd/>
        <w:spacing w:after="200" w:line="276" w:lineRule="auto"/>
        <w:ind w:left="1890" w:hanging="360"/>
        <w:textAlignment w:val="auto"/>
      </w:pPr>
      <w:r>
        <w:t>All aluminum components shall have a baked-on powder coat finish in a color to match a customer supplied sample.</w:t>
      </w:r>
    </w:p>
    <w:p w14:paraId="36FE7BD8" w14:textId="77777777" w:rsidR="00871377" w:rsidRDefault="00871377" w:rsidP="00871377">
      <w:pPr>
        <w:pStyle w:val="ListParagraph"/>
        <w:numPr>
          <w:ilvl w:val="2"/>
          <w:numId w:val="3"/>
        </w:numPr>
        <w:tabs>
          <w:tab w:val="clear" w:pos="0"/>
          <w:tab w:val="clear" w:pos="180"/>
          <w:tab w:val="clear" w:pos="284"/>
          <w:tab w:val="clear" w:pos="340"/>
          <w:tab w:val="clear" w:pos="720"/>
          <w:tab w:val="clear" w:pos="1080"/>
          <w:tab w:val="left" w:pos="1890"/>
        </w:tabs>
        <w:suppressAutoHyphens w:val="0"/>
        <w:spacing w:after="0" w:line="240" w:lineRule="auto"/>
        <w:ind w:left="1530" w:firstLine="0"/>
        <w:textAlignment w:val="auto"/>
      </w:pPr>
      <w:r>
        <w:t xml:space="preserve">Stainless steel with mill </w:t>
      </w:r>
      <w:proofErr w:type="gramStart"/>
      <w:r>
        <w:t>finish</w:t>
      </w:r>
      <w:proofErr w:type="gramEnd"/>
      <w:r>
        <w:t>.</w:t>
      </w:r>
    </w:p>
    <w:p w14:paraId="1B923E1B" w14:textId="77777777" w:rsidR="00CA35E2" w:rsidRDefault="00CA35E2" w:rsidP="00CA35E2">
      <w:pPr>
        <w:tabs>
          <w:tab w:val="clear" w:pos="0"/>
          <w:tab w:val="clear" w:pos="180"/>
          <w:tab w:val="clear" w:pos="284"/>
          <w:tab w:val="clear" w:pos="340"/>
          <w:tab w:val="clear" w:pos="720"/>
          <w:tab w:val="clear" w:pos="1080"/>
          <w:tab w:val="left" w:pos="1890"/>
        </w:tabs>
        <w:suppressAutoHyphens w:val="0"/>
        <w:spacing w:after="0" w:line="240" w:lineRule="auto"/>
        <w:textAlignment w:val="auto"/>
      </w:pPr>
    </w:p>
    <w:p w14:paraId="598EE7B6" w14:textId="77777777" w:rsidR="00CA35E2" w:rsidRDefault="00CA35E2" w:rsidP="00CA35E2">
      <w:pPr>
        <w:tabs>
          <w:tab w:val="clear" w:pos="0"/>
          <w:tab w:val="clear" w:pos="180"/>
          <w:tab w:val="clear" w:pos="284"/>
          <w:tab w:val="clear" w:pos="340"/>
          <w:tab w:val="clear" w:pos="720"/>
          <w:tab w:val="clear" w:pos="1080"/>
          <w:tab w:val="left" w:pos="1890"/>
        </w:tabs>
        <w:suppressAutoHyphens w:val="0"/>
        <w:spacing w:after="0" w:line="240" w:lineRule="auto"/>
        <w:textAlignment w:val="auto"/>
      </w:pPr>
    </w:p>
    <w:p w14:paraId="1A2B3303" w14:textId="77777777" w:rsidR="00CA35E2" w:rsidRDefault="00CA35E2" w:rsidP="00CA35E2">
      <w:pPr>
        <w:tabs>
          <w:tab w:val="clear" w:pos="0"/>
          <w:tab w:val="clear" w:pos="180"/>
          <w:tab w:val="clear" w:pos="284"/>
          <w:tab w:val="clear" w:pos="340"/>
          <w:tab w:val="clear" w:pos="720"/>
          <w:tab w:val="clear" w:pos="1080"/>
          <w:tab w:val="left" w:pos="1890"/>
        </w:tabs>
        <w:suppressAutoHyphens w:val="0"/>
        <w:spacing w:after="0" w:line="240" w:lineRule="auto"/>
        <w:textAlignment w:val="auto"/>
      </w:pPr>
    </w:p>
    <w:p w14:paraId="62052F7D" w14:textId="77777777" w:rsidR="00CA35E2" w:rsidRDefault="00CA35E2" w:rsidP="00CA35E2">
      <w:pPr>
        <w:tabs>
          <w:tab w:val="clear" w:pos="0"/>
          <w:tab w:val="clear" w:pos="180"/>
          <w:tab w:val="clear" w:pos="284"/>
          <w:tab w:val="clear" w:pos="340"/>
          <w:tab w:val="clear" w:pos="720"/>
          <w:tab w:val="clear" w:pos="1080"/>
          <w:tab w:val="left" w:pos="1890"/>
        </w:tabs>
        <w:suppressAutoHyphens w:val="0"/>
        <w:spacing w:after="0" w:line="240" w:lineRule="auto"/>
        <w:textAlignment w:val="auto"/>
      </w:pPr>
    </w:p>
    <w:p w14:paraId="053DD9B4" w14:textId="77777777" w:rsidR="00CA35E2" w:rsidRDefault="00CA35E2" w:rsidP="00CA35E2">
      <w:pPr>
        <w:tabs>
          <w:tab w:val="clear" w:pos="0"/>
          <w:tab w:val="clear" w:pos="180"/>
          <w:tab w:val="clear" w:pos="284"/>
          <w:tab w:val="clear" w:pos="340"/>
          <w:tab w:val="clear" w:pos="720"/>
          <w:tab w:val="clear" w:pos="1080"/>
          <w:tab w:val="left" w:pos="1890"/>
        </w:tabs>
        <w:suppressAutoHyphens w:val="0"/>
        <w:spacing w:after="0" w:line="240" w:lineRule="auto"/>
        <w:textAlignment w:val="auto"/>
      </w:pPr>
    </w:p>
    <w:p w14:paraId="0A962B4E" w14:textId="77777777" w:rsidR="00CA35E2" w:rsidRDefault="00CA35E2" w:rsidP="00CA35E2">
      <w:pPr>
        <w:tabs>
          <w:tab w:val="clear" w:pos="0"/>
          <w:tab w:val="clear" w:pos="180"/>
          <w:tab w:val="clear" w:pos="284"/>
          <w:tab w:val="clear" w:pos="340"/>
          <w:tab w:val="clear" w:pos="720"/>
          <w:tab w:val="clear" w:pos="1080"/>
          <w:tab w:val="left" w:pos="1890"/>
        </w:tabs>
        <w:suppressAutoHyphens w:val="0"/>
        <w:spacing w:after="0" w:line="240" w:lineRule="auto"/>
        <w:textAlignment w:val="auto"/>
      </w:pPr>
    </w:p>
    <w:p w14:paraId="5BE1ED9A" w14:textId="77777777" w:rsidR="00871377" w:rsidRDefault="00871377" w:rsidP="00871377">
      <w:pPr>
        <w:pStyle w:val="ListParagraph"/>
        <w:numPr>
          <w:ilvl w:val="1"/>
          <w:numId w:val="3"/>
        </w:numPr>
        <w:tabs>
          <w:tab w:val="clear" w:pos="0"/>
          <w:tab w:val="clear" w:pos="180"/>
          <w:tab w:val="clear" w:pos="284"/>
          <w:tab w:val="clear" w:pos="340"/>
          <w:tab w:val="clear" w:pos="720"/>
          <w:tab w:val="clear" w:pos="1080"/>
        </w:tabs>
        <w:suppressAutoHyphens w:val="0"/>
        <w:spacing w:after="0" w:line="240" w:lineRule="auto"/>
        <w:textAlignment w:val="auto"/>
      </w:pPr>
      <w:r>
        <w:lastRenderedPageBreak/>
        <w:t>Face and frame finish shall be one of the following:</w:t>
      </w:r>
    </w:p>
    <w:p w14:paraId="05650883" w14:textId="77777777" w:rsidR="00871377" w:rsidRDefault="00871377" w:rsidP="00871377">
      <w:pPr>
        <w:pStyle w:val="ListParagraph"/>
        <w:numPr>
          <w:ilvl w:val="2"/>
          <w:numId w:val="3"/>
        </w:numPr>
        <w:tabs>
          <w:tab w:val="clear" w:pos="0"/>
          <w:tab w:val="clear" w:pos="180"/>
          <w:tab w:val="clear" w:pos="284"/>
          <w:tab w:val="clear" w:pos="340"/>
          <w:tab w:val="clear" w:pos="720"/>
          <w:tab w:val="clear" w:pos="1080"/>
          <w:tab w:val="left" w:pos="1890"/>
        </w:tabs>
        <w:suppressAutoHyphens w:val="0"/>
        <w:autoSpaceDE/>
        <w:autoSpaceDN/>
        <w:adjustRightInd/>
        <w:spacing w:after="200" w:line="276" w:lineRule="auto"/>
        <w:ind w:left="1890" w:hanging="360"/>
        <w:textAlignment w:val="auto"/>
      </w:pPr>
      <w:r>
        <w:t xml:space="preserve">All aluminum components shall have a white [B12 Standard White] or [B11 Pure White] baked-on powder coat finish. </w:t>
      </w:r>
    </w:p>
    <w:p w14:paraId="10043BB8"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890"/>
        </w:tabs>
        <w:suppressAutoHyphens w:val="0"/>
        <w:autoSpaceDE/>
        <w:autoSpaceDN/>
        <w:adjustRightInd/>
        <w:spacing w:after="200" w:line="276" w:lineRule="auto"/>
        <w:ind w:left="2250"/>
        <w:textAlignment w:val="auto"/>
      </w:pPr>
      <w:r>
        <w:t xml:space="preserve">The paint finish must demonstrate no degradation when tested in accordance with ASTM D1308 (covered and spot immersion) and ASTM D4752 (MEK double rub) paint durability tests. </w:t>
      </w:r>
    </w:p>
    <w:p w14:paraId="0D73C92E"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890"/>
        </w:tabs>
        <w:suppressAutoHyphens w:val="0"/>
        <w:autoSpaceDE/>
        <w:autoSpaceDN/>
        <w:adjustRightInd/>
        <w:spacing w:after="200" w:line="276" w:lineRule="auto"/>
        <w:ind w:left="2250"/>
        <w:textAlignment w:val="auto"/>
      </w:pPr>
      <w:r>
        <w:t>The paint film thickness shall be a minimum of 2.0 mils.</w:t>
      </w:r>
    </w:p>
    <w:p w14:paraId="2DF99A31"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890"/>
        </w:tabs>
        <w:suppressAutoHyphens w:val="0"/>
        <w:autoSpaceDE/>
        <w:autoSpaceDN/>
        <w:adjustRightInd/>
        <w:spacing w:after="200" w:line="276" w:lineRule="auto"/>
        <w:ind w:left="2250"/>
        <w:textAlignment w:val="auto"/>
      </w:pPr>
      <w:r>
        <w:t>The finish shall have a hardness of 2H.</w:t>
      </w:r>
    </w:p>
    <w:p w14:paraId="5B9D1148"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890"/>
        </w:tabs>
        <w:suppressAutoHyphens w:val="0"/>
        <w:autoSpaceDE/>
        <w:autoSpaceDN/>
        <w:adjustRightInd/>
        <w:spacing w:after="200" w:line="276" w:lineRule="auto"/>
        <w:ind w:left="2250"/>
        <w:textAlignment w:val="auto"/>
      </w:pPr>
      <w:r>
        <w:t>The finish shall withstand a minimum salt spray exposure of 1000 hours.</w:t>
      </w:r>
    </w:p>
    <w:p w14:paraId="33ACDBF0"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890"/>
        </w:tabs>
        <w:suppressAutoHyphens w:val="0"/>
        <w:autoSpaceDE/>
        <w:autoSpaceDN/>
        <w:adjustRightInd/>
        <w:spacing w:after="200" w:line="276" w:lineRule="auto"/>
        <w:ind w:left="2250"/>
        <w:textAlignment w:val="auto"/>
      </w:pPr>
      <w:r>
        <w:t>The finish shall have an impact resistance of 80 in-lb.</w:t>
      </w:r>
    </w:p>
    <w:p w14:paraId="097E456E" w14:textId="77777777" w:rsidR="00871377" w:rsidRDefault="00871377" w:rsidP="00871377">
      <w:pPr>
        <w:pStyle w:val="ListParagraph"/>
        <w:numPr>
          <w:ilvl w:val="2"/>
          <w:numId w:val="3"/>
        </w:numPr>
        <w:tabs>
          <w:tab w:val="clear" w:pos="0"/>
          <w:tab w:val="clear" w:pos="180"/>
          <w:tab w:val="clear" w:pos="284"/>
          <w:tab w:val="clear" w:pos="340"/>
          <w:tab w:val="clear" w:pos="720"/>
          <w:tab w:val="clear" w:pos="1080"/>
          <w:tab w:val="left" w:pos="1890"/>
        </w:tabs>
        <w:suppressAutoHyphens w:val="0"/>
        <w:autoSpaceDE/>
        <w:autoSpaceDN/>
        <w:adjustRightInd/>
        <w:spacing w:after="200" w:line="276" w:lineRule="auto"/>
        <w:ind w:left="1890" w:hanging="360"/>
        <w:textAlignment w:val="auto"/>
      </w:pPr>
      <w:r>
        <w:t>All aluminum components shall have a baked-on powder coat finish in a color to match a customer supplied sample.</w:t>
      </w:r>
    </w:p>
    <w:p w14:paraId="4C3A4C20" w14:textId="77777777" w:rsidR="00871377" w:rsidRDefault="00871377" w:rsidP="00871377">
      <w:pPr>
        <w:pStyle w:val="ListParagraph"/>
        <w:numPr>
          <w:ilvl w:val="2"/>
          <w:numId w:val="3"/>
        </w:numPr>
        <w:tabs>
          <w:tab w:val="clear" w:pos="0"/>
          <w:tab w:val="clear" w:pos="180"/>
          <w:tab w:val="clear" w:pos="284"/>
          <w:tab w:val="clear" w:pos="340"/>
          <w:tab w:val="clear" w:pos="720"/>
          <w:tab w:val="clear" w:pos="1080"/>
          <w:tab w:val="left" w:pos="1890"/>
        </w:tabs>
        <w:suppressAutoHyphens w:val="0"/>
        <w:spacing w:after="0" w:line="240" w:lineRule="auto"/>
        <w:ind w:left="1530" w:firstLine="0"/>
        <w:textAlignment w:val="auto"/>
      </w:pPr>
      <w:r>
        <w:t>Stainless steel with #4 brushed finish on all exposed surfaces.</w:t>
      </w:r>
    </w:p>
    <w:p w14:paraId="7387462F" w14:textId="77777777" w:rsidR="00871377" w:rsidRDefault="00871377" w:rsidP="00871377">
      <w:pPr>
        <w:pStyle w:val="ListParagraph"/>
        <w:numPr>
          <w:ilvl w:val="1"/>
          <w:numId w:val="3"/>
        </w:numPr>
        <w:tabs>
          <w:tab w:val="clear" w:pos="0"/>
          <w:tab w:val="clear" w:pos="180"/>
          <w:tab w:val="clear" w:pos="284"/>
          <w:tab w:val="clear" w:pos="340"/>
          <w:tab w:val="clear" w:pos="720"/>
          <w:tab w:val="clear" w:pos="1080"/>
        </w:tabs>
        <w:suppressAutoHyphens w:val="0"/>
        <w:spacing w:after="0" w:line="240" w:lineRule="auto"/>
        <w:textAlignment w:val="auto"/>
      </w:pPr>
      <w:r>
        <w:t>Options:</w:t>
      </w:r>
    </w:p>
    <w:p w14:paraId="279C5BC2" w14:textId="77777777" w:rsidR="00871377" w:rsidRDefault="00871377" w:rsidP="00871377">
      <w:pPr>
        <w:pStyle w:val="ListParagraph"/>
        <w:numPr>
          <w:ilvl w:val="2"/>
          <w:numId w:val="3"/>
        </w:numPr>
        <w:tabs>
          <w:tab w:val="clear" w:pos="0"/>
          <w:tab w:val="clear" w:pos="180"/>
          <w:tab w:val="clear" w:pos="284"/>
          <w:tab w:val="clear" w:pos="340"/>
          <w:tab w:val="clear" w:pos="720"/>
          <w:tab w:val="clear" w:pos="1080"/>
          <w:tab w:val="left" w:pos="1530"/>
        </w:tabs>
        <w:suppressAutoHyphens w:val="0"/>
        <w:spacing w:after="0" w:line="240" w:lineRule="auto"/>
        <w:ind w:left="1890" w:hanging="360"/>
        <w:textAlignment w:val="auto"/>
      </w:pPr>
      <w:r>
        <w:t xml:space="preserve">LED status indicator light shall be either factory supplied or loose shipped for field installation. </w:t>
      </w:r>
    </w:p>
    <w:p w14:paraId="3478DD7F"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530"/>
        </w:tabs>
        <w:suppressAutoHyphens w:val="0"/>
        <w:spacing w:after="0" w:line="240" w:lineRule="auto"/>
        <w:ind w:left="2250"/>
        <w:textAlignment w:val="auto"/>
      </w:pPr>
      <w:r>
        <w:t>The LED indicator light shall be visible from the occupied area to determine the filter loading status or the motor status without opening the diffuser.</w:t>
      </w:r>
    </w:p>
    <w:p w14:paraId="1BD61792"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530"/>
        </w:tabs>
        <w:suppressAutoHyphens w:val="0"/>
        <w:spacing w:after="0" w:line="240" w:lineRule="auto"/>
        <w:ind w:left="2250"/>
        <w:textAlignment w:val="auto"/>
      </w:pPr>
      <w:r>
        <w:t xml:space="preserve">The LED light shall turn from green to yellow when the pressure drop across the filter exceeds the specified limit. </w:t>
      </w:r>
    </w:p>
    <w:p w14:paraId="7F530BFC"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530"/>
        </w:tabs>
        <w:suppressAutoHyphens w:val="0"/>
        <w:spacing w:after="0" w:line="240" w:lineRule="auto"/>
        <w:ind w:left="2250"/>
        <w:textAlignment w:val="auto"/>
      </w:pPr>
      <w:r>
        <w:t>The LED kit shall turn from green to red to indicate the motor is not functioning.</w:t>
      </w:r>
    </w:p>
    <w:p w14:paraId="2FFFBB7C"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530"/>
        </w:tabs>
        <w:suppressAutoHyphens w:val="0"/>
        <w:spacing w:after="0" w:line="240" w:lineRule="auto"/>
        <w:ind w:left="2250"/>
        <w:textAlignment w:val="auto"/>
      </w:pPr>
      <w:r>
        <w:t>The LED kit shall be provided with a switch,</w:t>
      </w:r>
      <w:r w:rsidRPr="0021149A">
        <w:t xml:space="preserve"> </w:t>
      </w:r>
      <w:r>
        <w:t xml:space="preserve">factory pre-calibrated for 150% of initial clean filter pressure drop. </w:t>
      </w:r>
    </w:p>
    <w:p w14:paraId="00C83E1F"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530"/>
        </w:tabs>
        <w:suppressAutoHyphens w:val="0"/>
        <w:spacing w:after="0" w:line="240" w:lineRule="auto"/>
        <w:ind w:left="2250"/>
        <w:textAlignment w:val="auto"/>
      </w:pPr>
      <w:r>
        <w:t xml:space="preserve">The LED kit shall operate on a 24 VAC power supply, provided by others. </w:t>
      </w:r>
    </w:p>
    <w:p w14:paraId="1D03D5F9" w14:textId="77777777" w:rsidR="00871377" w:rsidRDefault="00871377" w:rsidP="00871377">
      <w:pPr>
        <w:pStyle w:val="ListParagraph"/>
        <w:numPr>
          <w:ilvl w:val="2"/>
          <w:numId w:val="3"/>
        </w:numPr>
        <w:tabs>
          <w:tab w:val="clear" w:pos="0"/>
          <w:tab w:val="clear" w:pos="180"/>
          <w:tab w:val="clear" w:pos="284"/>
          <w:tab w:val="clear" w:pos="340"/>
          <w:tab w:val="clear" w:pos="720"/>
          <w:tab w:val="clear" w:pos="1080"/>
          <w:tab w:val="left" w:pos="1530"/>
        </w:tabs>
        <w:suppressAutoHyphens w:val="0"/>
        <w:spacing w:after="0" w:line="240" w:lineRule="auto"/>
        <w:ind w:left="1890" w:hanging="360"/>
        <w:textAlignment w:val="auto"/>
      </w:pPr>
      <w:r>
        <w:t>External Insulation</w:t>
      </w:r>
    </w:p>
    <w:p w14:paraId="37347977"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530"/>
        </w:tabs>
        <w:suppressAutoHyphens w:val="0"/>
        <w:spacing w:after="0" w:line="240" w:lineRule="auto"/>
        <w:ind w:left="2250"/>
        <w:textAlignment w:val="auto"/>
      </w:pPr>
      <w:r>
        <w:t>The diffuser plenum shall be externally insulated with ½” aluminum foil-backed fiberglass insulation</w:t>
      </w:r>
    </w:p>
    <w:p w14:paraId="73249E8F"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530"/>
        </w:tabs>
        <w:suppressAutoHyphens w:val="0"/>
        <w:spacing w:after="0" w:line="240" w:lineRule="auto"/>
        <w:ind w:left="2250"/>
        <w:textAlignment w:val="auto"/>
      </w:pPr>
      <w:r>
        <w:t>Insulation shall not contain formaldehyde.</w:t>
      </w:r>
    </w:p>
    <w:p w14:paraId="5EE3D1AD"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530"/>
        </w:tabs>
        <w:suppressAutoHyphens w:val="0"/>
        <w:spacing w:after="0" w:line="240" w:lineRule="auto"/>
        <w:ind w:left="2250"/>
        <w:textAlignment w:val="auto"/>
      </w:pPr>
      <w:r>
        <w:t>Insulation and adhesive surface burning characteristics shall have a maximum flame/smoke spread of 25/50 when tested in accordance with ASTM E84. Secure insulation with adhesive. Coat edges exposed to airstream with NFPA 90A approved sealant.</w:t>
      </w:r>
    </w:p>
    <w:p w14:paraId="64EFD241"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530"/>
        </w:tabs>
        <w:suppressAutoHyphens w:val="0"/>
        <w:spacing w:after="0" w:line="240" w:lineRule="auto"/>
        <w:ind w:left="2250"/>
        <w:textAlignment w:val="auto"/>
      </w:pPr>
      <w:r>
        <w:t>Insulation shall meet the requirements of ASTM-84 and UL 723.</w:t>
      </w:r>
    </w:p>
    <w:p w14:paraId="5F6203D8" w14:textId="77777777" w:rsidR="00871377" w:rsidRDefault="00871377" w:rsidP="00871377">
      <w:pPr>
        <w:pStyle w:val="ListParagraph"/>
        <w:numPr>
          <w:ilvl w:val="2"/>
          <w:numId w:val="3"/>
        </w:numPr>
        <w:tabs>
          <w:tab w:val="clear" w:pos="0"/>
          <w:tab w:val="clear" w:pos="180"/>
          <w:tab w:val="clear" w:pos="284"/>
          <w:tab w:val="clear" w:pos="340"/>
          <w:tab w:val="clear" w:pos="720"/>
          <w:tab w:val="clear" w:pos="1080"/>
          <w:tab w:val="left" w:pos="1530"/>
        </w:tabs>
        <w:suppressAutoHyphens w:val="0"/>
        <w:spacing w:after="0" w:line="240" w:lineRule="auto"/>
        <w:ind w:left="1890" w:hanging="360"/>
        <w:textAlignment w:val="auto"/>
      </w:pPr>
      <w:r>
        <w:t>Volume Control Damper</w:t>
      </w:r>
    </w:p>
    <w:p w14:paraId="4E3A5574" w14:textId="77777777" w:rsidR="00871377" w:rsidRPr="00D17851" w:rsidRDefault="00871377" w:rsidP="00871377">
      <w:pPr>
        <w:pStyle w:val="ListParagraph"/>
        <w:numPr>
          <w:ilvl w:val="3"/>
          <w:numId w:val="3"/>
        </w:numPr>
        <w:tabs>
          <w:tab w:val="clear" w:pos="0"/>
          <w:tab w:val="clear" w:pos="180"/>
          <w:tab w:val="clear" w:pos="284"/>
          <w:tab w:val="clear" w:pos="340"/>
          <w:tab w:val="clear" w:pos="720"/>
          <w:tab w:val="clear" w:pos="1080"/>
          <w:tab w:val="left" w:pos="1530"/>
        </w:tabs>
        <w:suppressAutoHyphens w:val="0"/>
        <w:spacing w:after="0" w:line="240" w:lineRule="auto"/>
        <w:ind w:left="2250"/>
        <w:textAlignment w:val="auto"/>
      </w:pPr>
      <w:r>
        <w:t>The volume control damper shall be a</w:t>
      </w:r>
      <w:r w:rsidRPr="00D17851">
        <w:t xml:space="preserve">djustable </w:t>
      </w:r>
      <w:r>
        <w:t xml:space="preserve">from the room side </w:t>
      </w:r>
      <w:r w:rsidRPr="00D17851">
        <w:t xml:space="preserve">with removal of the </w:t>
      </w:r>
      <w:r>
        <w:t xml:space="preserve">diffuser </w:t>
      </w:r>
      <w:r w:rsidRPr="00D17851">
        <w:t xml:space="preserve">face. </w:t>
      </w:r>
    </w:p>
    <w:p w14:paraId="2EED10C5"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530"/>
        </w:tabs>
        <w:suppressAutoHyphens w:val="0"/>
        <w:spacing w:after="0" w:line="240" w:lineRule="auto"/>
        <w:ind w:left="2250"/>
        <w:textAlignment w:val="auto"/>
      </w:pPr>
      <w:r>
        <w:t xml:space="preserve">The operator shaft shall be positively sealed against leakage. </w:t>
      </w:r>
    </w:p>
    <w:p w14:paraId="57A90FEF"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530"/>
        </w:tabs>
        <w:suppressAutoHyphens w:val="0"/>
        <w:spacing w:after="0" w:line="240" w:lineRule="auto"/>
        <w:ind w:left="2250"/>
        <w:textAlignment w:val="auto"/>
      </w:pPr>
      <w:r>
        <w:t>The damper finish shall be (</w:t>
      </w:r>
      <w:r w:rsidRPr="00D17851">
        <w:rPr>
          <w:b/>
        </w:rPr>
        <w:t>select one</w:t>
      </w:r>
      <w:r>
        <w:t>):</w:t>
      </w:r>
    </w:p>
    <w:p w14:paraId="0BD530C6" w14:textId="77777777" w:rsidR="00871377" w:rsidRDefault="00871377" w:rsidP="00871377">
      <w:pPr>
        <w:pStyle w:val="ListParagraph"/>
        <w:numPr>
          <w:ilvl w:val="4"/>
          <w:numId w:val="3"/>
        </w:numPr>
        <w:tabs>
          <w:tab w:val="clear" w:pos="0"/>
          <w:tab w:val="clear" w:pos="180"/>
          <w:tab w:val="clear" w:pos="284"/>
          <w:tab w:val="clear" w:pos="340"/>
          <w:tab w:val="clear" w:pos="720"/>
          <w:tab w:val="clear" w:pos="1080"/>
          <w:tab w:val="left" w:pos="1530"/>
          <w:tab w:val="left" w:pos="2610"/>
        </w:tabs>
        <w:suppressAutoHyphens w:val="0"/>
        <w:spacing w:after="0" w:line="240" w:lineRule="auto"/>
        <w:ind w:left="2610"/>
        <w:textAlignment w:val="auto"/>
      </w:pPr>
      <w:r>
        <w:t>Standard white baked-on powder finish.</w:t>
      </w:r>
    </w:p>
    <w:p w14:paraId="0CBCD374" w14:textId="77777777" w:rsidR="00871377" w:rsidRDefault="00871377" w:rsidP="00871377">
      <w:pPr>
        <w:pStyle w:val="ListParagraph"/>
        <w:numPr>
          <w:ilvl w:val="4"/>
          <w:numId w:val="3"/>
        </w:numPr>
        <w:tabs>
          <w:tab w:val="clear" w:pos="0"/>
          <w:tab w:val="clear" w:pos="180"/>
          <w:tab w:val="clear" w:pos="284"/>
          <w:tab w:val="clear" w:pos="340"/>
          <w:tab w:val="clear" w:pos="720"/>
          <w:tab w:val="clear" w:pos="1080"/>
          <w:tab w:val="left" w:pos="1530"/>
          <w:tab w:val="left" w:pos="2610"/>
        </w:tabs>
        <w:suppressAutoHyphens w:val="0"/>
        <w:spacing w:after="0" w:line="240" w:lineRule="auto"/>
        <w:ind w:left="2610"/>
        <w:textAlignment w:val="auto"/>
      </w:pPr>
      <w:r>
        <w:t>Stainless steel construction.</w:t>
      </w:r>
    </w:p>
    <w:p w14:paraId="4308D378" w14:textId="77777777" w:rsidR="00871377" w:rsidRDefault="00871377" w:rsidP="00871377">
      <w:pPr>
        <w:pStyle w:val="ListParagraph"/>
        <w:numPr>
          <w:ilvl w:val="2"/>
          <w:numId w:val="3"/>
        </w:numPr>
        <w:tabs>
          <w:tab w:val="clear" w:pos="0"/>
          <w:tab w:val="clear" w:pos="180"/>
          <w:tab w:val="clear" w:pos="284"/>
          <w:tab w:val="clear" w:pos="340"/>
          <w:tab w:val="clear" w:pos="720"/>
          <w:tab w:val="clear" w:pos="1080"/>
          <w:tab w:val="left" w:pos="1530"/>
        </w:tabs>
        <w:suppressAutoHyphens w:val="0"/>
        <w:spacing w:after="0" w:line="240" w:lineRule="auto"/>
        <w:ind w:left="1890" w:hanging="360"/>
        <w:textAlignment w:val="auto"/>
      </w:pPr>
      <w:r>
        <w:t>Quarter-turn fastener material shall be (</w:t>
      </w:r>
      <w:r w:rsidRPr="00D17851">
        <w:rPr>
          <w:b/>
        </w:rPr>
        <w:t>select one</w:t>
      </w:r>
      <w:r>
        <w:t>):</w:t>
      </w:r>
    </w:p>
    <w:p w14:paraId="44A583A0"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530"/>
        </w:tabs>
        <w:suppressAutoHyphens w:val="0"/>
        <w:spacing w:after="0" w:line="240" w:lineRule="auto"/>
        <w:ind w:left="2250"/>
        <w:textAlignment w:val="auto"/>
      </w:pPr>
      <w:r>
        <w:t>Plated steel construction</w:t>
      </w:r>
    </w:p>
    <w:p w14:paraId="1CB77395"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530"/>
        </w:tabs>
        <w:suppressAutoHyphens w:val="0"/>
        <w:spacing w:after="0" w:line="240" w:lineRule="auto"/>
        <w:ind w:left="2250"/>
        <w:textAlignment w:val="auto"/>
      </w:pPr>
      <w:r>
        <w:t>Stainless steel construction</w:t>
      </w:r>
    </w:p>
    <w:p w14:paraId="44D9E888" w14:textId="77777777" w:rsidR="00871377" w:rsidRDefault="00871377" w:rsidP="00871377">
      <w:pPr>
        <w:pStyle w:val="ListParagraph"/>
        <w:numPr>
          <w:ilvl w:val="2"/>
          <w:numId w:val="3"/>
        </w:numPr>
        <w:tabs>
          <w:tab w:val="clear" w:pos="0"/>
          <w:tab w:val="clear" w:pos="180"/>
          <w:tab w:val="clear" w:pos="284"/>
          <w:tab w:val="clear" w:pos="340"/>
          <w:tab w:val="clear" w:pos="720"/>
          <w:tab w:val="clear" w:pos="1080"/>
          <w:tab w:val="left" w:pos="1530"/>
        </w:tabs>
        <w:suppressAutoHyphens w:val="0"/>
        <w:spacing w:after="0" w:line="240" w:lineRule="auto"/>
        <w:ind w:left="1890" w:hanging="360"/>
        <w:textAlignment w:val="auto"/>
      </w:pPr>
      <w:r>
        <w:t>Inlet Diffusion basket</w:t>
      </w:r>
    </w:p>
    <w:p w14:paraId="76BA753B"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530"/>
        </w:tabs>
        <w:suppressAutoHyphens w:val="0"/>
        <w:spacing w:after="0" w:line="240" w:lineRule="auto"/>
        <w:ind w:left="2250"/>
        <w:textAlignment w:val="auto"/>
      </w:pPr>
      <w:r>
        <w:t>The diffusion basket shall equalize air distribution over the filter media to improve filter loading and extend filter life.</w:t>
      </w:r>
    </w:p>
    <w:p w14:paraId="6A3051BE" w14:textId="77777777" w:rsidR="00871377" w:rsidRDefault="00871377" w:rsidP="00871377">
      <w:pPr>
        <w:pStyle w:val="ListParagraph"/>
        <w:numPr>
          <w:ilvl w:val="2"/>
          <w:numId w:val="3"/>
        </w:numPr>
        <w:tabs>
          <w:tab w:val="clear" w:pos="0"/>
          <w:tab w:val="clear" w:pos="180"/>
          <w:tab w:val="clear" w:pos="284"/>
          <w:tab w:val="clear" w:pos="340"/>
          <w:tab w:val="clear" w:pos="720"/>
          <w:tab w:val="clear" w:pos="1080"/>
          <w:tab w:val="left" w:pos="1530"/>
        </w:tabs>
        <w:suppressAutoHyphens w:val="0"/>
        <w:spacing w:after="0" w:line="240" w:lineRule="auto"/>
        <w:ind w:left="1890" w:hanging="360"/>
        <w:textAlignment w:val="auto"/>
      </w:pPr>
      <w:r>
        <w:t>Aerosol test system:</w:t>
      </w:r>
    </w:p>
    <w:p w14:paraId="5ABCC2DC"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530"/>
        </w:tabs>
        <w:suppressAutoHyphens w:val="0"/>
        <w:spacing w:after="0" w:line="240" w:lineRule="auto"/>
        <w:ind w:left="2250"/>
        <w:textAlignment w:val="auto"/>
      </w:pPr>
      <w:r>
        <w:t>An aerosol test system shall be provided for injecting aerosol challenge into the diffuser from the room side to allow the filter and housing to be scanned for leaks during commissioning or after filter replacement.</w:t>
      </w:r>
    </w:p>
    <w:p w14:paraId="168C4DC9" w14:textId="77777777" w:rsidR="00871377" w:rsidRDefault="00871377" w:rsidP="00871377">
      <w:pPr>
        <w:pStyle w:val="ListParagraph"/>
        <w:numPr>
          <w:ilvl w:val="3"/>
          <w:numId w:val="3"/>
        </w:numPr>
        <w:tabs>
          <w:tab w:val="clear" w:pos="0"/>
          <w:tab w:val="clear" w:pos="180"/>
          <w:tab w:val="clear" w:pos="284"/>
          <w:tab w:val="clear" w:pos="340"/>
          <w:tab w:val="clear" w:pos="720"/>
          <w:tab w:val="clear" w:pos="1080"/>
          <w:tab w:val="left" w:pos="1530"/>
        </w:tabs>
        <w:suppressAutoHyphens w:val="0"/>
        <w:spacing w:after="0" w:line="240" w:lineRule="auto"/>
        <w:ind w:left="2250"/>
        <w:textAlignment w:val="auto"/>
      </w:pPr>
      <w:r>
        <w:t>Aerosol concentrations upstream of the filter shall be sampled through the static port.</w:t>
      </w:r>
    </w:p>
    <w:p w14:paraId="1F90E606" w14:textId="77777777" w:rsidR="00871377" w:rsidRPr="002F3675" w:rsidRDefault="00871377" w:rsidP="00871377">
      <w:pPr>
        <w:tabs>
          <w:tab w:val="left" w:pos="1530"/>
        </w:tabs>
        <w:spacing w:after="0" w:line="240" w:lineRule="auto"/>
      </w:pPr>
    </w:p>
    <w:p w14:paraId="14D52B08" w14:textId="77777777" w:rsidR="00871377" w:rsidRPr="00D04C1D" w:rsidRDefault="00871377" w:rsidP="00227DDB">
      <w:pPr>
        <w:pStyle w:val="ListParagraph"/>
        <w:numPr>
          <w:ilvl w:val="0"/>
          <w:numId w:val="0"/>
        </w:numPr>
        <w:tabs>
          <w:tab w:val="left" w:pos="630"/>
        </w:tabs>
        <w:spacing w:after="0" w:line="240" w:lineRule="auto"/>
        <w:ind w:left="1530"/>
      </w:pPr>
    </w:p>
    <w:p w14:paraId="50E083E2" w14:textId="77777777" w:rsidR="00871377" w:rsidRPr="00D04C1D" w:rsidRDefault="00871377" w:rsidP="00871377">
      <w:pPr>
        <w:spacing w:after="0" w:line="240" w:lineRule="auto"/>
        <w:rPr>
          <w:b/>
        </w:rPr>
      </w:pPr>
      <w:r w:rsidRPr="00D04C1D">
        <w:rPr>
          <w:b/>
        </w:rPr>
        <w:t>PART 3 – EXECUTION</w:t>
      </w:r>
    </w:p>
    <w:p w14:paraId="503054DC" w14:textId="77777777" w:rsidR="00871377" w:rsidRPr="00D04C1D" w:rsidRDefault="00871377" w:rsidP="00871377">
      <w:pPr>
        <w:spacing w:after="0" w:line="240" w:lineRule="auto"/>
        <w:rPr>
          <w:b/>
          <w:sz w:val="20"/>
        </w:rPr>
      </w:pPr>
    </w:p>
    <w:p w14:paraId="69345B01" w14:textId="77777777" w:rsidR="00871377" w:rsidRPr="00D04C1D" w:rsidRDefault="00871377" w:rsidP="00871377">
      <w:pPr>
        <w:spacing w:after="0" w:line="240" w:lineRule="auto"/>
        <w:rPr>
          <w:b/>
        </w:rPr>
      </w:pPr>
      <w:r w:rsidRPr="00D04C1D">
        <w:rPr>
          <w:b/>
        </w:rPr>
        <w:t>3.01</w:t>
      </w:r>
      <w:r w:rsidRPr="00D04C1D">
        <w:rPr>
          <w:b/>
        </w:rPr>
        <w:tab/>
        <w:t>Examination</w:t>
      </w:r>
    </w:p>
    <w:p w14:paraId="18942276" w14:textId="77777777" w:rsidR="00871377" w:rsidRPr="00D04C1D" w:rsidRDefault="00871377" w:rsidP="00871377">
      <w:pPr>
        <w:spacing w:after="0" w:line="240" w:lineRule="auto"/>
      </w:pPr>
      <w:r w:rsidRPr="00D04C1D">
        <w:tab/>
        <w:t>A. Verify that conditions are suitable for installation.</w:t>
      </w:r>
    </w:p>
    <w:p w14:paraId="05FACE54" w14:textId="77777777" w:rsidR="00871377" w:rsidRPr="00D04C1D" w:rsidRDefault="00871377" w:rsidP="00871377">
      <w:pPr>
        <w:spacing w:after="0" w:line="240" w:lineRule="auto"/>
      </w:pPr>
      <w:r w:rsidRPr="00D04C1D">
        <w:tab/>
        <w:t>B. Verify that field measurements are as shown on the drawings.</w:t>
      </w:r>
    </w:p>
    <w:p w14:paraId="01CA2E9B" w14:textId="77777777" w:rsidR="00871377" w:rsidRPr="00D04C1D" w:rsidRDefault="00871377" w:rsidP="00871377">
      <w:pPr>
        <w:spacing w:after="0" w:line="240" w:lineRule="auto"/>
      </w:pPr>
    </w:p>
    <w:p w14:paraId="446AABBA" w14:textId="77777777" w:rsidR="00871377" w:rsidRPr="00D04C1D" w:rsidRDefault="00871377" w:rsidP="00871377">
      <w:pPr>
        <w:spacing w:after="0" w:line="240" w:lineRule="auto"/>
        <w:rPr>
          <w:b/>
        </w:rPr>
      </w:pPr>
      <w:r w:rsidRPr="00D04C1D">
        <w:rPr>
          <w:b/>
        </w:rPr>
        <w:t xml:space="preserve">3.02 </w:t>
      </w:r>
      <w:r w:rsidRPr="00D04C1D">
        <w:rPr>
          <w:b/>
        </w:rPr>
        <w:tab/>
        <w:t>Installation</w:t>
      </w:r>
    </w:p>
    <w:p w14:paraId="4B4AD9FC" w14:textId="77777777" w:rsidR="00871377" w:rsidRPr="00D04C1D" w:rsidRDefault="00871377" w:rsidP="00871377">
      <w:pPr>
        <w:pStyle w:val="ListParagraph"/>
        <w:numPr>
          <w:ilvl w:val="0"/>
          <w:numId w:val="6"/>
        </w:numPr>
        <w:tabs>
          <w:tab w:val="clear" w:pos="0"/>
          <w:tab w:val="clear" w:pos="180"/>
          <w:tab w:val="clear" w:pos="284"/>
          <w:tab w:val="clear" w:pos="340"/>
          <w:tab w:val="clear" w:pos="720"/>
          <w:tab w:val="clear" w:pos="1080"/>
        </w:tabs>
        <w:suppressAutoHyphens w:val="0"/>
        <w:spacing w:after="0" w:line="240" w:lineRule="auto"/>
        <w:ind w:left="990" w:hanging="270"/>
        <w:textAlignment w:val="auto"/>
      </w:pPr>
      <w:r w:rsidRPr="00D04C1D">
        <w:t>Install in accordance with manufacturer’s instructions.</w:t>
      </w:r>
    </w:p>
    <w:p w14:paraId="11997A1B" w14:textId="77777777" w:rsidR="00871377" w:rsidRPr="00D04C1D" w:rsidRDefault="00871377" w:rsidP="00871377">
      <w:pPr>
        <w:pStyle w:val="ListParagraph"/>
        <w:numPr>
          <w:ilvl w:val="0"/>
          <w:numId w:val="6"/>
        </w:numPr>
        <w:tabs>
          <w:tab w:val="clear" w:pos="0"/>
          <w:tab w:val="clear" w:pos="180"/>
          <w:tab w:val="clear" w:pos="284"/>
          <w:tab w:val="clear" w:pos="340"/>
          <w:tab w:val="clear" w:pos="720"/>
          <w:tab w:val="clear" w:pos="1080"/>
        </w:tabs>
        <w:suppressAutoHyphens w:val="0"/>
        <w:spacing w:after="0" w:line="240" w:lineRule="auto"/>
        <w:ind w:left="990" w:hanging="270"/>
        <w:textAlignment w:val="auto"/>
      </w:pPr>
      <w:r w:rsidRPr="00D04C1D">
        <w:t>See drawings for the size(s) and locations of laminar flow diffuser inlets.</w:t>
      </w:r>
    </w:p>
    <w:p w14:paraId="47EE2451" w14:textId="77777777" w:rsidR="00871377" w:rsidRPr="00D04C1D" w:rsidRDefault="00871377" w:rsidP="00871377">
      <w:pPr>
        <w:pStyle w:val="ListParagraph"/>
        <w:numPr>
          <w:ilvl w:val="0"/>
          <w:numId w:val="6"/>
        </w:numPr>
        <w:tabs>
          <w:tab w:val="clear" w:pos="0"/>
          <w:tab w:val="clear" w:pos="180"/>
          <w:tab w:val="clear" w:pos="284"/>
          <w:tab w:val="clear" w:pos="340"/>
          <w:tab w:val="clear" w:pos="720"/>
          <w:tab w:val="clear" w:pos="1080"/>
        </w:tabs>
        <w:suppressAutoHyphens w:val="0"/>
        <w:spacing w:after="0" w:line="240" w:lineRule="auto"/>
        <w:ind w:left="990" w:hanging="270"/>
        <w:textAlignment w:val="auto"/>
      </w:pPr>
      <w:r w:rsidRPr="00D04C1D">
        <w:t>Support components individually from structure in accordance with SMACNA (SRM).</w:t>
      </w:r>
    </w:p>
    <w:p w14:paraId="15F40E58" w14:textId="77777777" w:rsidR="00871377" w:rsidRPr="00D04C1D" w:rsidRDefault="00871377" w:rsidP="00871377">
      <w:pPr>
        <w:pStyle w:val="ListParagraph"/>
        <w:numPr>
          <w:ilvl w:val="0"/>
          <w:numId w:val="6"/>
        </w:numPr>
        <w:tabs>
          <w:tab w:val="clear" w:pos="0"/>
          <w:tab w:val="clear" w:pos="180"/>
          <w:tab w:val="clear" w:pos="284"/>
          <w:tab w:val="clear" w:pos="340"/>
          <w:tab w:val="clear" w:pos="720"/>
          <w:tab w:val="clear" w:pos="1080"/>
        </w:tabs>
        <w:suppressAutoHyphens w:val="0"/>
        <w:spacing w:after="0" w:line="240" w:lineRule="auto"/>
        <w:ind w:left="990" w:hanging="270"/>
        <w:textAlignment w:val="auto"/>
      </w:pPr>
      <w:r w:rsidRPr="00D04C1D">
        <w:t>Do not support components from ductwork.</w:t>
      </w:r>
    </w:p>
    <w:p w14:paraId="4ED7146B" w14:textId="77777777" w:rsidR="00871377" w:rsidRPr="00D04C1D" w:rsidRDefault="00871377" w:rsidP="00871377">
      <w:pPr>
        <w:pStyle w:val="ListParagraph"/>
        <w:numPr>
          <w:ilvl w:val="0"/>
          <w:numId w:val="6"/>
        </w:numPr>
        <w:tabs>
          <w:tab w:val="clear" w:pos="0"/>
          <w:tab w:val="clear" w:pos="180"/>
          <w:tab w:val="clear" w:pos="284"/>
          <w:tab w:val="clear" w:pos="340"/>
          <w:tab w:val="clear" w:pos="720"/>
          <w:tab w:val="clear" w:pos="1080"/>
        </w:tabs>
        <w:suppressAutoHyphens w:val="0"/>
        <w:spacing w:after="0" w:line="240" w:lineRule="auto"/>
        <w:ind w:left="990" w:hanging="270"/>
        <w:textAlignment w:val="auto"/>
      </w:pPr>
      <w:r w:rsidRPr="00D04C1D">
        <w:t>Connect to ductwork in accordance with Section 203 31 00.</w:t>
      </w:r>
    </w:p>
    <w:p w14:paraId="2C372D88" w14:textId="77777777" w:rsidR="00871377" w:rsidRPr="00D04C1D" w:rsidRDefault="00871377" w:rsidP="00871377">
      <w:pPr>
        <w:spacing w:after="0" w:line="240" w:lineRule="auto"/>
      </w:pPr>
    </w:p>
    <w:p w14:paraId="5BDA7A05" w14:textId="77777777" w:rsidR="00871377" w:rsidRPr="00D04C1D" w:rsidRDefault="00871377" w:rsidP="00871377">
      <w:pPr>
        <w:spacing w:after="0" w:line="240" w:lineRule="auto"/>
        <w:rPr>
          <w:b/>
        </w:rPr>
      </w:pPr>
      <w:r w:rsidRPr="00D04C1D">
        <w:rPr>
          <w:b/>
        </w:rPr>
        <w:t xml:space="preserve">3.03 </w:t>
      </w:r>
      <w:r w:rsidRPr="00D04C1D">
        <w:rPr>
          <w:b/>
        </w:rPr>
        <w:tab/>
        <w:t>Adjusting</w:t>
      </w:r>
    </w:p>
    <w:p w14:paraId="6787F3D2" w14:textId="77777777" w:rsidR="00871377" w:rsidRPr="00D04C1D" w:rsidRDefault="00871377" w:rsidP="00871377">
      <w:pPr>
        <w:pStyle w:val="ListParagraph"/>
        <w:numPr>
          <w:ilvl w:val="0"/>
          <w:numId w:val="7"/>
        </w:numPr>
        <w:tabs>
          <w:tab w:val="clear" w:pos="0"/>
          <w:tab w:val="clear" w:pos="180"/>
          <w:tab w:val="clear" w:pos="284"/>
          <w:tab w:val="clear" w:pos="340"/>
          <w:tab w:val="clear" w:pos="720"/>
          <w:tab w:val="clear" w:pos="1080"/>
        </w:tabs>
        <w:suppressAutoHyphens w:val="0"/>
        <w:spacing w:after="0" w:line="240" w:lineRule="auto"/>
        <w:ind w:left="990" w:hanging="270"/>
        <w:textAlignment w:val="auto"/>
      </w:pPr>
      <w:r w:rsidRPr="00D04C1D">
        <w:t xml:space="preserve">Ensure supply air to the </w:t>
      </w:r>
      <w:r>
        <w:t>laminar flow diffusers</w:t>
      </w:r>
      <w:r w:rsidRPr="00D04C1D">
        <w:t xml:space="preserve"> by performing pitot traverse of the main supply duct.</w:t>
      </w:r>
    </w:p>
    <w:p w14:paraId="65A1AF9B" w14:textId="77777777" w:rsidR="00871377" w:rsidRPr="00D04C1D" w:rsidRDefault="00871377" w:rsidP="00871377">
      <w:pPr>
        <w:pStyle w:val="ListParagraph"/>
        <w:numPr>
          <w:ilvl w:val="0"/>
          <w:numId w:val="7"/>
        </w:numPr>
        <w:tabs>
          <w:tab w:val="clear" w:pos="0"/>
          <w:tab w:val="clear" w:pos="180"/>
          <w:tab w:val="clear" w:pos="284"/>
          <w:tab w:val="clear" w:pos="340"/>
          <w:tab w:val="clear" w:pos="720"/>
          <w:tab w:val="clear" w:pos="1080"/>
        </w:tabs>
        <w:suppressAutoHyphens w:val="0"/>
        <w:spacing w:after="0" w:line="240" w:lineRule="auto"/>
        <w:ind w:left="990" w:hanging="270"/>
        <w:textAlignment w:val="auto"/>
      </w:pPr>
      <w:r w:rsidRPr="00D04C1D">
        <w:t>Balance outlets according to manufacturer’s recommendations.</w:t>
      </w:r>
    </w:p>
    <w:p w14:paraId="06DAB1DE" w14:textId="77777777" w:rsidR="00871377" w:rsidRPr="00D04C1D" w:rsidRDefault="00871377" w:rsidP="00871377">
      <w:pPr>
        <w:pStyle w:val="ListParagraph"/>
        <w:numPr>
          <w:ilvl w:val="0"/>
          <w:numId w:val="7"/>
        </w:numPr>
        <w:tabs>
          <w:tab w:val="clear" w:pos="0"/>
          <w:tab w:val="clear" w:pos="180"/>
          <w:tab w:val="clear" w:pos="284"/>
          <w:tab w:val="clear" w:pos="340"/>
          <w:tab w:val="clear" w:pos="720"/>
          <w:tab w:val="clear" w:pos="1080"/>
        </w:tabs>
        <w:suppressAutoHyphens w:val="0"/>
        <w:spacing w:after="0" w:line="240" w:lineRule="auto"/>
        <w:ind w:left="990" w:hanging="270"/>
        <w:textAlignment w:val="auto"/>
      </w:pPr>
      <w:r w:rsidRPr="00D04C1D">
        <w:t>Verify that field measurements are as shown on the drawings.</w:t>
      </w:r>
    </w:p>
    <w:p w14:paraId="0EE63BFC" w14:textId="77777777" w:rsidR="00871377" w:rsidRPr="00D04C1D" w:rsidRDefault="00871377" w:rsidP="00871377">
      <w:pPr>
        <w:spacing w:after="0" w:line="240" w:lineRule="auto"/>
        <w:ind w:left="990" w:hanging="270"/>
      </w:pPr>
    </w:p>
    <w:p w14:paraId="3197FE13" w14:textId="77777777" w:rsidR="00871377" w:rsidRPr="00D04C1D" w:rsidRDefault="00871377" w:rsidP="00871377">
      <w:pPr>
        <w:spacing w:after="0" w:line="240" w:lineRule="auto"/>
        <w:rPr>
          <w:b/>
        </w:rPr>
      </w:pPr>
      <w:r w:rsidRPr="00D04C1D">
        <w:rPr>
          <w:b/>
        </w:rPr>
        <w:t xml:space="preserve">3.04 </w:t>
      </w:r>
      <w:r w:rsidRPr="00D04C1D">
        <w:rPr>
          <w:b/>
        </w:rPr>
        <w:tab/>
        <w:t>Field Quality Control</w:t>
      </w:r>
    </w:p>
    <w:p w14:paraId="2EFAFC57" w14:textId="77777777" w:rsidR="00871377" w:rsidRPr="00D04C1D" w:rsidRDefault="00871377" w:rsidP="00871377">
      <w:pPr>
        <w:pStyle w:val="ListParagraph"/>
        <w:numPr>
          <w:ilvl w:val="0"/>
          <w:numId w:val="8"/>
        </w:numPr>
        <w:tabs>
          <w:tab w:val="clear" w:pos="0"/>
          <w:tab w:val="clear" w:pos="180"/>
          <w:tab w:val="clear" w:pos="284"/>
          <w:tab w:val="clear" w:pos="340"/>
          <w:tab w:val="clear" w:pos="720"/>
          <w:tab w:val="clear" w:pos="1080"/>
        </w:tabs>
        <w:suppressAutoHyphens w:val="0"/>
        <w:spacing w:after="0" w:line="240" w:lineRule="auto"/>
        <w:textAlignment w:val="auto"/>
      </w:pPr>
      <w:r w:rsidRPr="00D04C1D">
        <w:t>See Section 01 40 00 – Quality Requirements for additional requirements.</w:t>
      </w:r>
    </w:p>
    <w:p w14:paraId="6DAF5C7C" w14:textId="77777777" w:rsidR="00871377" w:rsidRPr="00D04C1D" w:rsidRDefault="00871377" w:rsidP="00871377">
      <w:pPr>
        <w:spacing w:after="0" w:line="240" w:lineRule="auto"/>
        <w:rPr>
          <w:b/>
        </w:rPr>
      </w:pPr>
    </w:p>
    <w:p w14:paraId="7B7BFACD" w14:textId="77777777" w:rsidR="00871377" w:rsidRPr="00D04C1D" w:rsidRDefault="00871377" w:rsidP="00871377">
      <w:pPr>
        <w:spacing w:after="0" w:line="240" w:lineRule="auto"/>
        <w:rPr>
          <w:b/>
        </w:rPr>
      </w:pPr>
      <w:r w:rsidRPr="00D04C1D">
        <w:rPr>
          <w:b/>
        </w:rPr>
        <w:t xml:space="preserve">3.05 </w:t>
      </w:r>
      <w:r w:rsidRPr="00D04C1D">
        <w:rPr>
          <w:b/>
        </w:rPr>
        <w:tab/>
        <w:t>Cleaning</w:t>
      </w:r>
    </w:p>
    <w:p w14:paraId="5E51911E" w14:textId="77777777" w:rsidR="00871377" w:rsidRPr="00D04C1D" w:rsidRDefault="00871377" w:rsidP="00871377">
      <w:pPr>
        <w:pStyle w:val="ListParagraph"/>
        <w:numPr>
          <w:ilvl w:val="0"/>
          <w:numId w:val="9"/>
        </w:numPr>
        <w:tabs>
          <w:tab w:val="clear" w:pos="0"/>
          <w:tab w:val="clear" w:pos="180"/>
          <w:tab w:val="clear" w:pos="284"/>
          <w:tab w:val="clear" w:pos="340"/>
          <w:tab w:val="clear" w:pos="720"/>
          <w:tab w:val="clear" w:pos="1080"/>
        </w:tabs>
        <w:suppressAutoHyphens w:val="0"/>
        <w:spacing w:after="0" w:line="240" w:lineRule="auto"/>
        <w:textAlignment w:val="auto"/>
      </w:pPr>
      <w:r w:rsidRPr="00D04C1D">
        <w:t>See Section 01 74 19 – Construction Waste Management and Disposal for additional requirements.</w:t>
      </w:r>
    </w:p>
    <w:p w14:paraId="7A391578" w14:textId="77777777" w:rsidR="00871377" w:rsidRPr="00D04C1D" w:rsidRDefault="00871377" w:rsidP="00871377">
      <w:pPr>
        <w:spacing w:after="0" w:line="240" w:lineRule="auto"/>
        <w:rPr>
          <w:b/>
        </w:rPr>
      </w:pPr>
    </w:p>
    <w:p w14:paraId="7AF99A2C" w14:textId="77777777" w:rsidR="00871377" w:rsidRPr="00D04C1D" w:rsidRDefault="00871377" w:rsidP="00871377">
      <w:pPr>
        <w:spacing w:after="0" w:line="240" w:lineRule="auto"/>
        <w:rPr>
          <w:b/>
        </w:rPr>
      </w:pPr>
      <w:r w:rsidRPr="00D04C1D">
        <w:rPr>
          <w:b/>
        </w:rPr>
        <w:t xml:space="preserve">3.06 </w:t>
      </w:r>
      <w:r w:rsidRPr="00D04C1D">
        <w:rPr>
          <w:b/>
        </w:rPr>
        <w:tab/>
        <w:t>Closeout Activities</w:t>
      </w:r>
    </w:p>
    <w:p w14:paraId="60AE691D" w14:textId="77777777" w:rsidR="00F13483" w:rsidRDefault="00871377" w:rsidP="00F13483">
      <w:pPr>
        <w:pStyle w:val="ListParagraph"/>
        <w:numPr>
          <w:ilvl w:val="0"/>
          <w:numId w:val="10"/>
        </w:numPr>
        <w:tabs>
          <w:tab w:val="clear" w:pos="0"/>
          <w:tab w:val="clear" w:pos="180"/>
          <w:tab w:val="clear" w:pos="284"/>
          <w:tab w:val="clear" w:pos="340"/>
          <w:tab w:val="clear" w:pos="720"/>
          <w:tab w:val="clear" w:pos="1080"/>
        </w:tabs>
        <w:suppressAutoHyphens w:val="0"/>
        <w:spacing w:after="0" w:line="240" w:lineRule="auto"/>
        <w:textAlignment w:val="auto"/>
      </w:pPr>
      <w:r w:rsidRPr="00D04C1D">
        <w:t>See Section 01 78 00 – Closeout Submittals for closeout documentation requirements.</w:t>
      </w:r>
    </w:p>
    <w:p w14:paraId="0FB42929" w14:textId="41B1E517" w:rsidR="0012557B" w:rsidRPr="0057051B" w:rsidRDefault="00871377" w:rsidP="00F13483">
      <w:pPr>
        <w:pStyle w:val="ListParagraph"/>
        <w:numPr>
          <w:ilvl w:val="0"/>
          <w:numId w:val="10"/>
        </w:numPr>
        <w:tabs>
          <w:tab w:val="clear" w:pos="0"/>
          <w:tab w:val="clear" w:pos="180"/>
          <w:tab w:val="clear" w:pos="284"/>
          <w:tab w:val="clear" w:pos="340"/>
          <w:tab w:val="clear" w:pos="720"/>
          <w:tab w:val="clear" w:pos="1080"/>
        </w:tabs>
        <w:suppressAutoHyphens w:val="0"/>
        <w:spacing w:after="0" w:line="240" w:lineRule="auto"/>
        <w:textAlignment w:val="auto"/>
      </w:pPr>
      <w:r w:rsidRPr="00D04C1D">
        <w:t>See Section 01 79 00 – Demonstration and Training for additional requirements.</w:t>
      </w:r>
    </w:p>
    <w:sectPr w:rsidR="0012557B" w:rsidRPr="0057051B" w:rsidSect="009C23E8">
      <w:headerReference w:type="default" r:id="rId7"/>
      <w:footerReference w:type="even" r:id="rId8"/>
      <w:footerReference w:type="default" r:id="rId9"/>
      <w:pgSz w:w="12240" w:h="15840"/>
      <w:pgMar w:top="1526" w:right="720" w:bottom="994" w:left="720" w:header="720" w:footer="18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37541F" w14:textId="77777777" w:rsidR="00B335D8" w:rsidRDefault="00B335D8" w:rsidP="00613808">
      <w:r>
        <w:separator/>
      </w:r>
    </w:p>
  </w:endnote>
  <w:endnote w:type="continuationSeparator" w:id="0">
    <w:p w14:paraId="0A1F3E16" w14:textId="77777777" w:rsidR="00B335D8" w:rsidRDefault="00B335D8" w:rsidP="00613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altName w:val="Arial"/>
    <w:charset w:val="00"/>
    <w:family w:val="auto"/>
    <w:pitch w:val="variable"/>
    <w:sig w:usb0="00000000" w:usb1="5000A1FF" w:usb2="00000000" w:usb3="00000000" w:csb0="000001BF" w:csb1="00000000"/>
  </w:font>
  <w:font w:name="Univers LT Std 55">
    <w:altName w:val="Calibri"/>
    <w:charset w:val="00"/>
    <w:family w:val="auto"/>
    <w:pitch w:val="variable"/>
    <w:sig w:usb0="00000003" w:usb1="4000204A" w:usb2="00000000" w:usb3="00000000" w:csb0="00000001"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A06269" w14:textId="77777777" w:rsidR="00D8513F" w:rsidRDefault="00D8513F" w:rsidP="00613808">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20EC2C8A" w14:textId="77777777" w:rsidR="00D8513F" w:rsidRDefault="00D8513F" w:rsidP="0061380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103EC2" w14:textId="6B411106" w:rsidR="00D8513F" w:rsidRPr="00DD2141" w:rsidRDefault="008D0E40" w:rsidP="009C23E8">
    <w:pPr>
      <w:pStyle w:val="Footer"/>
      <w:spacing w:after="0" w:line="240" w:lineRule="auto"/>
      <w:ind w:left="187" w:hanging="187"/>
      <w:jc w:val="right"/>
      <w:rPr>
        <w:rStyle w:val="PageNumber"/>
        <w:sz w:val="20"/>
        <w:szCs w:val="20"/>
      </w:rPr>
    </w:pPr>
    <w:r>
      <w:rPr>
        <w:noProof/>
      </w:rPr>
      <w:drawing>
        <wp:anchor distT="0" distB="0" distL="114300" distR="114300" simplePos="0" relativeHeight="251666432" behindDoc="1" locked="0" layoutInCell="1" allowOverlap="1" wp14:anchorId="0872C638" wp14:editId="0C2C1C1B">
          <wp:simplePos x="0" y="0"/>
          <wp:positionH relativeFrom="page">
            <wp:align>right</wp:align>
          </wp:positionH>
          <wp:positionV relativeFrom="paragraph">
            <wp:posOffset>-250507</wp:posOffset>
          </wp:positionV>
          <wp:extent cx="7777163" cy="628011"/>
          <wp:effectExtent l="0" t="0" r="0" b="127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777163" cy="628011"/>
                  </a:xfrm>
                  <a:prstGeom prst="rect">
                    <a:avLst/>
                  </a:prstGeom>
                </pic:spPr>
              </pic:pic>
            </a:graphicData>
          </a:graphic>
          <wp14:sizeRelH relativeFrom="margin">
            <wp14:pctWidth>0</wp14:pctWidth>
          </wp14:sizeRelH>
          <wp14:sizeRelV relativeFrom="margin">
            <wp14:pctHeight>0</wp14:pctHeight>
          </wp14:sizeRelV>
        </wp:anchor>
      </w:drawing>
    </w:r>
    <w:r w:rsidR="00981315">
      <w:rPr>
        <w:rStyle w:val="PageNumber"/>
        <w:sz w:val="20"/>
        <w:szCs w:val="20"/>
      </w:rPr>
      <w:t>A</w:t>
    </w:r>
    <w:r w:rsidR="00406EC1">
      <w:rPr>
        <w:rStyle w:val="PageNumber"/>
        <w:sz w:val="20"/>
        <w:szCs w:val="20"/>
      </w:rPr>
      <w:t>S</w:t>
    </w:r>
    <w:r w:rsidR="00981315">
      <w:rPr>
        <w:rStyle w:val="PageNumber"/>
        <w:sz w:val="20"/>
        <w:szCs w:val="20"/>
      </w:rPr>
      <w:t>PIRE</w:t>
    </w:r>
    <w:r w:rsidR="00C91C35">
      <w:rPr>
        <w:rStyle w:val="PageNumber"/>
        <w:sz w:val="20"/>
        <w:szCs w:val="20"/>
      </w:rPr>
      <w:t xml:space="preserve"> </w:t>
    </w:r>
    <w:r w:rsidR="00D8513F" w:rsidRPr="009C23E8">
      <w:rPr>
        <w:rStyle w:val="PageNumber"/>
        <w:b/>
        <w:sz w:val="20"/>
        <w:szCs w:val="20"/>
      </w:rPr>
      <w:fldChar w:fldCharType="begin"/>
    </w:r>
    <w:r w:rsidR="00D8513F" w:rsidRPr="009C23E8">
      <w:rPr>
        <w:rStyle w:val="PageNumber"/>
        <w:b/>
        <w:sz w:val="20"/>
        <w:szCs w:val="20"/>
      </w:rPr>
      <w:instrText xml:space="preserve">PAGE  </w:instrText>
    </w:r>
    <w:r w:rsidR="00D8513F" w:rsidRPr="009C23E8">
      <w:rPr>
        <w:rStyle w:val="PageNumber"/>
        <w:b/>
        <w:sz w:val="20"/>
        <w:szCs w:val="20"/>
      </w:rPr>
      <w:fldChar w:fldCharType="separate"/>
    </w:r>
    <w:r w:rsidR="00AE177C">
      <w:rPr>
        <w:rStyle w:val="PageNumber"/>
        <w:b/>
        <w:noProof/>
        <w:sz w:val="20"/>
        <w:szCs w:val="20"/>
      </w:rPr>
      <w:t>3</w:t>
    </w:r>
    <w:r w:rsidR="00D8513F" w:rsidRPr="009C23E8">
      <w:rPr>
        <w:rStyle w:val="PageNumber"/>
        <w:b/>
        <w:sz w:val="20"/>
        <w:szCs w:val="20"/>
      </w:rPr>
      <w:fldChar w:fldCharType="end"/>
    </w:r>
  </w:p>
  <w:p w14:paraId="4544A232" w14:textId="77777777" w:rsidR="00D8513F" w:rsidRPr="009C23E8" w:rsidRDefault="00D8513F" w:rsidP="009C23E8">
    <w:pPr>
      <w:pStyle w:val="Footer"/>
      <w:jc w:val="right"/>
      <w:rPr>
        <w:sz w:val="12"/>
        <w:szCs w:val="12"/>
      </w:rPr>
    </w:pPr>
    <w:r>
      <w:rPr>
        <w:sz w:val="12"/>
        <w:szCs w:val="12"/>
      </w:rPr>
      <w:t>v001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0B3483" w14:textId="77777777" w:rsidR="00B335D8" w:rsidRDefault="00B335D8" w:rsidP="00613808">
      <w:r>
        <w:separator/>
      </w:r>
    </w:p>
  </w:footnote>
  <w:footnote w:type="continuationSeparator" w:id="0">
    <w:p w14:paraId="68DFDF2C" w14:textId="77777777" w:rsidR="00B335D8" w:rsidRDefault="00B335D8" w:rsidP="00613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7F7518" w14:textId="262B75EE" w:rsidR="00D8513F" w:rsidRPr="00E000B3" w:rsidRDefault="008D0E40" w:rsidP="00E000B3">
    <w:pPr>
      <w:pStyle w:val="Header"/>
    </w:pPr>
    <w:r>
      <w:rPr>
        <w:noProof/>
      </w:rPr>
      <w:drawing>
        <wp:anchor distT="0" distB="0" distL="114300" distR="114300" simplePos="0" relativeHeight="251663360" behindDoc="0" locked="0" layoutInCell="1" allowOverlap="0" wp14:anchorId="6C580359" wp14:editId="6542B46C">
          <wp:simplePos x="0" y="0"/>
          <wp:positionH relativeFrom="page">
            <wp:align>right</wp:align>
          </wp:positionH>
          <wp:positionV relativeFrom="paragraph">
            <wp:posOffset>-469900</wp:posOffset>
          </wp:positionV>
          <wp:extent cx="7762875" cy="970915"/>
          <wp:effectExtent l="0" t="0" r="9525" b="63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762875" cy="97091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FA11F2"/>
    <w:multiLevelType w:val="hybridMultilevel"/>
    <w:tmpl w:val="4F5497CA"/>
    <w:lvl w:ilvl="0" w:tplc="1009000F">
      <w:start w:val="1"/>
      <w:numFmt w:val="decimal"/>
      <w:lvlText w:val="%1."/>
      <w:lvlJc w:val="left"/>
      <w:pPr>
        <w:ind w:left="1710" w:hanging="360"/>
      </w:pPr>
    </w:lvl>
    <w:lvl w:ilvl="1" w:tplc="10090019" w:tentative="1">
      <w:start w:val="1"/>
      <w:numFmt w:val="lowerLetter"/>
      <w:lvlText w:val="%2."/>
      <w:lvlJc w:val="left"/>
      <w:pPr>
        <w:ind w:left="2430" w:hanging="360"/>
      </w:pPr>
    </w:lvl>
    <w:lvl w:ilvl="2" w:tplc="1009001B" w:tentative="1">
      <w:start w:val="1"/>
      <w:numFmt w:val="lowerRoman"/>
      <w:lvlText w:val="%3."/>
      <w:lvlJc w:val="right"/>
      <w:pPr>
        <w:ind w:left="3150" w:hanging="180"/>
      </w:pPr>
    </w:lvl>
    <w:lvl w:ilvl="3" w:tplc="1009000F" w:tentative="1">
      <w:start w:val="1"/>
      <w:numFmt w:val="decimal"/>
      <w:lvlText w:val="%4."/>
      <w:lvlJc w:val="left"/>
      <w:pPr>
        <w:ind w:left="3870" w:hanging="360"/>
      </w:pPr>
    </w:lvl>
    <w:lvl w:ilvl="4" w:tplc="10090019" w:tentative="1">
      <w:start w:val="1"/>
      <w:numFmt w:val="lowerLetter"/>
      <w:lvlText w:val="%5."/>
      <w:lvlJc w:val="left"/>
      <w:pPr>
        <w:ind w:left="4590" w:hanging="360"/>
      </w:pPr>
    </w:lvl>
    <w:lvl w:ilvl="5" w:tplc="1009001B" w:tentative="1">
      <w:start w:val="1"/>
      <w:numFmt w:val="lowerRoman"/>
      <w:lvlText w:val="%6."/>
      <w:lvlJc w:val="right"/>
      <w:pPr>
        <w:ind w:left="5310" w:hanging="180"/>
      </w:pPr>
    </w:lvl>
    <w:lvl w:ilvl="6" w:tplc="1009000F" w:tentative="1">
      <w:start w:val="1"/>
      <w:numFmt w:val="decimal"/>
      <w:lvlText w:val="%7."/>
      <w:lvlJc w:val="left"/>
      <w:pPr>
        <w:ind w:left="6030" w:hanging="360"/>
      </w:pPr>
    </w:lvl>
    <w:lvl w:ilvl="7" w:tplc="10090019" w:tentative="1">
      <w:start w:val="1"/>
      <w:numFmt w:val="lowerLetter"/>
      <w:lvlText w:val="%8."/>
      <w:lvlJc w:val="left"/>
      <w:pPr>
        <w:ind w:left="6750" w:hanging="360"/>
      </w:pPr>
    </w:lvl>
    <w:lvl w:ilvl="8" w:tplc="1009001B" w:tentative="1">
      <w:start w:val="1"/>
      <w:numFmt w:val="lowerRoman"/>
      <w:lvlText w:val="%9."/>
      <w:lvlJc w:val="right"/>
      <w:pPr>
        <w:ind w:left="7470" w:hanging="180"/>
      </w:pPr>
    </w:lvl>
  </w:abstractNum>
  <w:abstractNum w:abstractNumId="1" w15:restartNumberingAfterBreak="0">
    <w:nsid w:val="0A0C29E6"/>
    <w:multiLevelType w:val="hybridMultilevel"/>
    <w:tmpl w:val="2F0EAF4C"/>
    <w:lvl w:ilvl="0" w:tplc="9ED01240">
      <w:start w:val="1"/>
      <w:numFmt w:val="upperLetter"/>
      <w:pStyle w:val="ListA"/>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C13678"/>
    <w:multiLevelType w:val="hybridMultilevel"/>
    <w:tmpl w:val="AB348A0A"/>
    <w:lvl w:ilvl="0" w:tplc="8110D66C">
      <w:start w:val="1"/>
      <w:numFmt w:val="lowerLetter"/>
      <w:lvlText w:val="%1."/>
      <w:lvlJc w:val="left"/>
      <w:pPr>
        <w:ind w:left="2520" w:hanging="1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60210F1"/>
    <w:multiLevelType w:val="hybridMultilevel"/>
    <w:tmpl w:val="61FECA1E"/>
    <w:lvl w:ilvl="0" w:tplc="66764F64">
      <w:start w:val="1"/>
      <w:numFmt w:val="bullet"/>
      <w:pStyle w:val="ListParagraph"/>
      <w:lvlText w:val=""/>
      <w:lvlJc w:val="left"/>
      <w:pPr>
        <w:ind w:left="288" w:hanging="144"/>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AC5CB3"/>
    <w:multiLevelType w:val="hybridMultilevel"/>
    <w:tmpl w:val="D166E252"/>
    <w:lvl w:ilvl="0" w:tplc="92EE5710">
      <w:start w:val="1"/>
      <w:numFmt w:val="upperLetter"/>
      <w:lvlText w:val="%1."/>
      <w:lvlJc w:val="left"/>
      <w:pPr>
        <w:ind w:left="1080" w:hanging="360"/>
      </w:pPr>
      <w:rPr>
        <w:b w:val="0"/>
      </w:rPr>
    </w:lvl>
    <w:lvl w:ilvl="1" w:tplc="1009000F">
      <w:start w:val="1"/>
      <w:numFmt w:val="decimal"/>
      <w:lvlText w:val="%2."/>
      <w:lvlJc w:val="left"/>
      <w:pPr>
        <w:ind w:left="1440" w:hanging="360"/>
      </w:pPr>
    </w:lvl>
    <w:lvl w:ilvl="2" w:tplc="8110D66C">
      <w:start w:val="1"/>
      <w:numFmt w:val="lowerLetter"/>
      <w:lvlText w:val="%3."/>
      <w:lvlJc w:val="left"/>
      <w:pPr>
        <w:ind w:left="2520" w:hanging="180"/>
      </w:pPr>
      <w:rPr>
        <w:rFonts w:hint="default"/>
      </w:r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1C820E4"/>
    <w:multiLevelType w:val="hybridMultilevel"/>
    <w:tmpl w:val="E94A4A32"/>
    <w:lvl w:ilvl="0" w:tplc="10090015">
      <w:start w:val="1"/>
      <w:numFmt w:val="upperLetter"/>
      <w:lvlText w:val="%1."/>
      <w:lvlJc w:val="left"/>
      <w:pPr>
        <w:ind w:left="1440" w:hanging="360"/>
      </w:p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6" w15:restartNumberingAfterBreak="0">
    <w:nsid w:val="248C4A31"/>
    <w:multiLevelType w:val="hybridMultilevel"/>
    <w:tmpl w:val="64022C96"/>
    <w:lvl w:ilvl="0" w:tplc="223CB36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71E5A64"/>
    <w:multiLevelType w:val="hybridMultilevel"/>
    <w:tmpl w:val="C54A5216"/>
    <w:lvl w:ilvl="0" w:tplc="10090015">
      <w:start w:val="1"/>
      <w:numFmt w:val="upperLetter"/>
      <w:lvlText w:val="%1."/>
      <w:lvlJc w:val="left"/>
      <w:pPr>
        <w:ind w:left="720" w:hanging="360"/>
      </w:pPr>
    </w:lvl>
    <w:lvl w:ilvl="1" w:tplc="1009000F">
      <w:start w:val="1"/>
      <w:numFmt w:val="decimal"/>
      <w:lvlText w:val="%2."/>
      <w:lvlJc w:val="left"/>
      <w:pPr>
        <w:ind w:left="1440" w:hanging="360"/>
      </w:pPr>
    </w:lvl>
    <w:lvl w:ilvl="2" w:tplc="04266810">
      <w:start w:val="1"/>
      <w:numFmt w:val="lowerRoman"/>
      <w:lvlText w:val="%3."/>
      <w:lvlJc w:val="right"/>
      <w:pPr>
        <w:ind w:left="2160" w:hanging="180"/>
      </w:pPr>
      <w:rPr>
        <w:rFonts w:hint="default"/>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31386DEA"/>
    <w:multiLevelType w:val="hybridMultilevel"/>
    <w:tmpl w:val="DD9EB4DA"/>
    <w:lvl w:ilvl="0" w:tplc="10090015">
      <w:start w:val="1"/>
      <w:numFmt w:val="upperLetter"/>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3BEF0AE0"/>
    <w:multiLevelType w:val="hybridMultilevel"/>
    <w:tmpl w:val="DD9EB4DA"/>
    <w:lvl w:ilvl="0" w:tplc="10090015">
      <w:start w:val="1"/>
      <w:numFmt w:val="upperLetter"/>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3EE34235"/>
    <w:multiLevelType w:val="hybridMultilevel"/>
    <w:tmpl w:val="24428000"/>
    <w:lvl w:ilvl="0" w:tplc="DE4A3A0E">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40AB312E"/>
    <w:multiLevelType w:val="hybridMultilevel"/>
    <w:tmpl w:val="DD9EB4DA"/>
    <w:lvl w:ilvl="0" w:tplc="10090015">
      <w:start w:val="1"/>
      <w:numFmt w:val="upperLetter"/>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42B25DD5"/>
    <w:multiLevelType w:val="hybridMultilevel"/>
    <w:tmpl w:val="FAAEA7EC"/>
    <w:lvl w:ilvl="0" w:tplc="10090015">
      <w:start w:val="1"/>
      <w:numFmt w:val="upperLetter"/>
      <w:lvlText w:val="%1."/>
      <w:lvlJc w:val="left"/>
      <w:pPr>
        <w:ind w:left="1429" w:hanging="360"/>
      </w:pPr>
    </w:lvl>
    <w:lvl w:ilvl="1" w:tplc="10090019" w:tentative="1">
      <w:start w:val="1"/>
      <w:numFmt w:val="lowerLetter"/>
      <w:lvlText w:val="%2."/>
      <w:lvlJc w:val="left"/>
      <w:pPr>
        <w:ind w:left="2149" w:hanging="360"/>
      </w:pPr>
    </w:lvl>
    <w:lvl w:ilvl="2" w:tplc="1009001B" w:tentative="1">
      <w:start w:val="1"/>
      <w:numFmt w:val="lowerRoman"/>
      <w:lvlText w:val="%3."/>
      <w:lvlJc w:val="right"/>
      <w:pPr>
        <w:ind w:left="2869" w:hanging="180"/>
      </w:pPr>
    </w:lvl>
    <w:lvl w:ilvl="3" w:tplc="1009000F" w:tentative="1">
      <w:start w:val="1"/>
      <w:numFmt w:val="decimal"/>
      <w:lvlText w:val="%4."/>
      <w:lvlJc w:val="left"/>
      <w:pPr>
        <w:ind w:left="3589" w:hanging="360"/>
      </w:pPr>
    </w:lvl>
    <w:lvl w:ilvl="4" w:tplc="10090019" w:tentative="1">
      <w:start w:val="1"/>
      <w:numFmt w:val="lowerLetter"/>
      <w:lvlText w:val="%5."/>
      <w:lvlJc w:val="left"/>
      <w:pPr>
        <w:ind w:left="4309" w:hanging="360"/>
      </w:pPr>
    </w:lvl>
    <w:lvl w:ilvl="5" w:tplc="1009001B" w:tentative="1">
      <w:start w:val="1"/>
      <w:numFmt w:val="lowerRoman"/>
      <w:lvlText w:val="%6."/>
      <w:lvlJc w:val="right"/>
      <w:pPr>
        <w:ind w:left="5029" w:hanging="180"/>
      </w:pPr>
    </w:lvl>
    <w:lvl w:ilvl="6" w:tplc="1009000F" w:tentative="1">
      <w:start w:val="1"/>
      <w:numFmt w:val="decimal"/>
      <w:lvlText w:val="%7."/>
      <w:lvlJc w:val="left"/>
      <w:pPr>
        <w:ind w:left="5749" w:hanging="360"/>
      </w:pPr>
    </w:lvl>
    <w:lvl w:ilvl="7" w:tplc="10090019" w:tentative="1">
      <w:start w:val="1"/>
      <w:numFmt w:val="lowerLetter"/>
      <w:lvlText w:val="%8."/>
      <w:lvlJc w:val="left"/>
      <w:pPr>
        <w:ind w:left="6469" w:hanging="360"/>
      </w:pPr>
    </w:lvl>
    <w:lvl w:ilvl="8" w:tplc="1009001B" w:tentative="1">
      <w:start w:val="1"/>
      <w:numFmt w:val="lowerRoman"/>
      <w:lvlText w:val="%9."/>
      <w:lvlJc w:val="right"/>
      <w:pPr>
        <w:ind w:left="7189" w:hanging="180"/>
      </w:pPr>
    </w:lvl>
  </w:abstractNum>
  <w:abstractNum w:abstractNumId="13" w15:restartNumberingAfterBreak="0">
    <w:nsid w:val="5C4F152C"/>
    <w:multiLevelType w:val="hybridMultilevel"/>
    <w:tmpl w:val="DD9EB4DA"/>
    <w:lvl w:ilvl="0" w:tplc="10090015">
      <w:start w:val="1"/>
      <w:numFmt w:val="upperLetter"/>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69761F04"/>
    <w:multiLevelType w:val="hybridMultilevel"/>
    <w:tmpl w:val="4718BC6A"/>
    <w:lvl w:ilvl="0" w:tplc="10090015">
      <w:start w:val="1"/>
      <w:numFmt w:val="upperLetter"/>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7D184AB2"/>
    <w:multiLevelType w:val="hybridMultilevel"/>
    <w:tmpl w:val="B36E3012"/>
    <w:lvl w:ilvl="0" w:tplc="10090015">
      <w:start w:val="1"/>
      <w:numFmt w:val="upperLetter"/>
      <w:lvlText w:val="%1."/>
      <w:lvlJc w:val="left"/>
      <w:pPr>
        <w:ind w:left="1800" w:hanging="360"/>
      </w:p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num w:numId="1" w16cid:durableId="665743776">
    <w:abstractNumId w:val="6"/>
  </w:num>
  <w:num w:numId="2" w16cid:durableId="1030766084">
    <w:abstractNumId w:val="3"/>
  </w:num>
  <w:num w:numId="3" w16cid:durableId="543172641">
    <w:abstractNumId w:val="4"/>
  </w:num>
  <w:num w:numId="4" w16cid:durableId="1586189904">
    <w:abstractNumId w:val="10"/>
  </w:num>
  <w:num w:numId="5" w16cid:durableId="979846348">
    <w:abstractNumId w:val="0"/>
  </w:num>
  <w:num w:numId="6" w16cid:durableId="1117479785">
    <w:abstractNumId w:val="14"/>
  </w:num>
  <w:num w:numId="7" w16cid:durableId="144783163">
    <w:abstractNumId w:val="9"/>
  </w:num>
  <w:num w:numId="8" w16cid:durableId="440683061">
    <w:abstractNumId w:val="13"/>
  </w:num>
  <w:num w:numId="9" w16cid:durableId="1595553889">
    <w:abstractNumId w:val="8"/>
  </w:num>
  <w:num w:numId="10" w16cid:durableId="125437854">
    <w:abstractNumId w:val="11"/>
  </w:num>
  <w:num w:numId="11" w16cid:durableId="1198541967">
    <w:abstractNumId w:val="15"/>
  </w:num>
  <w:num w:numId="12" w16cid:durableId="2037389592">
    <w:abstractNumId w:val="1"/>
  </w:num>
  <w:num w:numId="13" w16cid:durableId="1311669148">
    <w:abstractNumId w:val="1"/>
    <w:lvlOverride w:ilvl="0">
      <w:startOverride w:val="1"/>
    </w:lvlOverride>
  </w:num>
  <w:num w:numId="14" w16cid:durableId="1258095452">
    <w:abstractNumId w:val="1"/>
    <w:lvlOverride w:ilvl="0">
      <w:startOverride w:val="1"/>
    </w:lvlOverride>
  </w:num>
  <w:num w:numId="15" w16cid:durableId="600458793">
    <w:abstractNumId w:val="2"/>
  </w:num>
  <w:num w:numId="16" w16cid:durableId="1659533827">
    <w:abstractNumId w:val="5"/>
  </w:num>
  <w:num w:numId="17" w16cid:durableId="1056003742">
    <w:abstractNumId w:val="12"/>
  </w:num>
  <w:num w:numId="18" w16cid:durableId="47961319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2141"/>
    <w:rsid w:val="00005487"/>
    <w:rsid w:val="0001393C"/>
    <w:rsid w:val="000166C3"/>
    <w:rsid w:val="00023F92"/>
    <w:rsid w:val="000935FA"/>
    <w:rsid w:val="000A7855"/>
    <w:rsid w:val="000B117B"/>
    <w:rsid w:val="000B2480"/>
    <w:rsid w:val="000C7DA0"/>
    <w:rsid w:val="000E3F19"/>
    <w:rsid w:val="000F31FA"/>
    <w:rsid w:val="00121000"/>
    <w:rsid w:val="0012557B"/>
    <w:rsid w:val="00133E32"/>
    <w:rsid w:val="00153BFB"/>
    <w:rsid w:val="00154825"/>
    <w:rsid w:val="00160D84"/>
    <w:rsid w:val="00180D0D"/>
    <w:rsid w:val="00197A9D"/>
    <w:rsid w:val="001B5044"/>
    <w:rsid w:val="001C5DC0"/>
    <w:rsid w:val="00224E14"/>
    <w:rsid w:val="00227DDB"/>
    <w:rsid w:val="002302EA"/>
    <w:rsid w:val="00252F90"/>
    <w:rsid w:val="0025487D"/>
    <w:rsid w:val="002B047E"/>
    <w:rsid w:val="002D0DE3"/>
    <w:rsid w:val="002F256C"/>
    <w:rsid w:val="003243FA"/>
    <w:rsid w:val="00372BAA"/>
    <w:rsid w:val="003777B2"/>
    <w:rsid w:val="003E08BE"/>
    <w:rsid w:val="00406EC1"/>
    <w:rsid w:val="004147C2"/>
    <w:rsid w:val="00470207"/>
    <w:rsid w:val="004D2202"/>
    <w:rsid w:val="004F714F"/>
    <w:rsid w:val="00501A39"/>
    <w:rsid w:val="0057051B"/>
    <w:rsid w:val="00571BA3"/>
    <w:rsid w:val="006014DD"/>
    <w:rsid w:val="00613808"/>
    <w:rsid w:val="00616199"/>
    <w:rsid w:val="00631113"/>
    <w:rsid w:val="006367A7"/>
    <w:rsid w:val="00696356"/>
    <w:rsid w:val="006F096F"/>
    <w:rsid w:val="00720EA9"/>
    <w:rsid w:val="00751750"/>
    <w:rsid w:val="00775AAB"/>
    <w:rsid w:val="007D4BF6"/>
    <w:rsid w:val="007E0468"/>
    <w:rsid w:val="008005F2"/>
    <w:rsid w:val="00815648"/>
    <w:rsid w:val="00827F41"/>
    <w:rsid w:val="008656CB"/>
    <w:rsid w:val="00871377"/>
    <w:rsid w:val="008719F3"/>
    <w:rsid w:val="008D0E40"/>
    <w:rsid w:val="008F255B"/>
    <w:rsid w:val="00902BA4"/>
    <w:rsid w:val="00923D36"/>
    <w:rsid w:val="0092659E"/>
    <w:rsid w:val="0096036F"/>
    <w:rsid w:val="00964CC1"/>
    <w:rsid w:val="00981315"/>
    <w:rsid w:val="009C23E8"/>
    <w:rsid w:val="009E3392"/>
    <w:rsid w:val="00A67A59"/>
    <w:rsid w:val="00A7590B"/>
    <w:rsid w:val="00A76F4B"/>
    <w:rsid w:val="00A77CE1"/>
    <w:rsid w:val="00A84C78"/>
    <w:rsid w:val="00AA254F"/>
    <w:rsid w:val="00AE177C"/>
    <w:rsid w:val="00AE5657"/>
    <w:rsid w:val="00AE7588"/>
    <w:rsid w:val="00AF3912"/>
    <w:rsid w:val="00B335D8"/>
    <w:rsid w:val="00B604D6"/>
    <w:rsid w:val="00B71E6C"/>
    <w:rsid w:val="00B94FEF"/>
    <w:rsid w:val="00BA67FD"/>
    <w:rsid w:val="00BF2547"/>
    <w:rsid w:val="00C82DB5"/>
    <w:rsid w:val="00C91C35"/>
    <w:rsid w:val="00CA35E2"/>
    <w:rsid w:val="00CE6B65"/>
    <w:rsid w:val="00CF65E4"/>
    <w:rsid w:val="00CF7605"/>
    <w:rsid w:val="00D31240"/>
    <w:rsid w:val="00D63CF0"/>
    <w:rsid w:val="00D67096"/>
    <w:rsid w:val="00D74329"/>
    <w:rsid w:val="00D8513F"/>
    <w:rsid w:val="00D94A99"/>
    <w:rsid w:val="00DD2141"/>
    <w:rsid w:val="00DD32DE"/>
    <w:rsid w:val="00DE4286"/>
    <w:rsid w:val="00DE6E74"/>
    <w:rsid w:val="00E000B3"/>
    <w:rsid w:val="00E4239E"/>
    <w:rsid w:val="00E5461C"/>
    <w:rsid w:val="00E74A39"/>
    <w:rsid w:val="00EA3ED1"/>
    <w:rsid w:val="00EB2C10"/>
    <w:rsid w:val="00EC01CE"/>
    <w:rsid w:val="00ED4DC2"/>
    <w:rsid w:val="00EE70C4"/>
    <w:rsid w:val="00F13483"/>
    <w:rsid w:val="00F31988"/>
    <w:rsid w:val="00F53CDC"/>
    <w:rsid w:val="00F56BC8"/>
    <w:rsid w:val="00F67D15"/>
    <w:rsid w:val="00F8034B"/>
    <w:rsid w:val="00FA378E"/>
    <w:rsid w:val="00FD25FF"/>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C5BCA9A"/>
  <w15:docId w15:val="{38F5285C-1E45-42CE-A7EF-BF6081BF29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3808"/>
    <w:pPr>
      <w:tabs>
        <w:tab w:val="left" w:pos="0"/>
        <w:tab w:val="left" w:pos="180"/>
        <w:tab w:val="left" w:pos="284"/>
        <w:tab w:val="left" w:pos="340"/>
        <w:tab w:val="left" w:pos="720"/>
        <w:tab w:val="left" w:pos="1080"/>
      </w:tabs>
      <w:suppressAutoHyphens/>
      <w:autoSpaceDE w:val="0"/>
      <w:autoSpaceDN w:val="0"/>
      <w:adjustRightInd w:val="0"/>
      <w:spacing w:after="20" w:line="288" w:lineRule="auto"/>
      <w:ind w:left="180" w:hanging="180"/>
      <w:textAlignment w:val="center"/>
    </w:pPr>
    <w:rPr>
      <w:rFonts w:ascii="Arial" w:eastAsiaTheme="minorHAnsi" w:hAnsi="Arial" w:cs="Arial"/>
      <w:color w:val="000000"/>
      <w:sz w:val="16"/>
      <w:szCs w:val="16"/>
      <w:lang w:val="en-US"/>
    </w:rPr>
  </w:style>
  <w:style w:type="paragraph" w:styleId="Heading1">
    <w:name w:val="heading 1"/>
    <w:basedOn w:val="BodyBulletedListProductPages"/>
    <w:next w:val="Normal"/>
    <w:link w:val="Heading1Char"/>
    <w:uiPriority w:val="9"/>
    <w:qFormat/>
    <w:rsid w:val="00613808"/>
    <w:pPr>
      <w:outlineLvl w:val="0"/>
    </w:pPr>
    <w:rPr>
      <w:rFonts w:ascii="Arial" w:hAnsi="Arial" w:cs="Arial"/>
      <w:b/>
      <w:sz w:val="20"/>
      <w:szCs w:val="20"/>
    </w:rPr>
  </w:style>
  <w:style w:type="paragraph" w:styleId="Heading2">
    <w:name w:val="heading 2"/>
    <w:basedOn w:val="BodyBulletedListProductPages"/>
    <w:next w:val="Normal"/>
    <w:link w:val="Heading2Char"/>
    <w:uiPriority w:val="9"/>
    <w:unhideWhenUsed/>
    <w:qFormat/>
    <w:rsid w:val="00613808"/>
    <w:pPr>
      <w:spacing w:before="100"/>
      <w:ind w:left="187" w:hanging="187"/>
      <w:outlineLvl w:val="1"/>
    </w:pPr>
    <w:rPr>
      <w:rFonts w:ascii="Arial" w:hAnsi="Arial" w:cs="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D2141"/>
    <w:pPr>
      <w:tabs>
        <w:tab w:val="center" w:pos="4320"/>
        <w:tab w:val="right" w:pos="8640"/>
      </w:tabs>
    </w:pPr>
  </w:style>
  <w:style w:type="character" w:customStyle="1" w:styleId="HeaderChar">
    <w:name w:val="Header Char"/>
    <w:basedOn w:val="DefaultParagraphFont"/>
    <w:link w:val="Header"/>
    <w:uiPriority w:val="99"/>
    <w:rsid w:val="00DD2141"/>
  </w:style>
  <w:style w:type="paragraph" w:styleId="Footer">
    <w:name w:val="footer"/>
    <w:basedOn w:val="Normal"/>
    <w:link w:val="FooterChar"/>
    <w:uiPriority w:val="99"/>
    <w:unhideWhenUsed/>
    <w:rsid w:val="00DD2141"/>
    <w:pPr>
      <w:tabs>
        <w:tab w:val="center" w:pos="4320"/>
        <w:tab w:val="right" w:pos="8640"/>
      </w:tabs>
    </w:pPr>
  </w:style>
  <w:style w:type="character" w:customStyle="1" w:styleId="FooterChar">
    <w:name w:val="Footer Char"/>
    <w:basedOn w:val="DefaultParagraphFont"/>
    <w:link w:val="Footer"/>
    <w:uiPriority w:val="99"/>
    <w:rsid w:val="00DD2141"/>
  </w:style>
  <w:style w:type="character" w:styleId="PageNumber">
    <w:name w:val="page number"/>
    <w:basedOn w:val="DefaultParagraphFont"/>
    <w:uiPriority w:val="99"/>
    <w:semiHidden/>
    <w:unhideWhenUsed/>
    <w:rsid w:val="00DD2141"/>
  </w:style>
  <w:style w:type="paragraph" w:styleId="BalloonText">
    <w:name w:val="Balloon Text"/>
    <w:basedOn w:val="Normal"/>
    <w:link w:val="BalloonTextChar"/>
    <w:uiPriority w:val="99"/>
    <w:semiHidden/>
    <w:unhideWhenUsed/>
    <w:rsid w:val="0057051B"/>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7051B"/>
    <w:rPr>
      <w:rFonts w:ascii="Lucida Grande" w:hAnsi="Lucida Grande" w:cs="Lucida Grande"/>
      <w:sz w:val="18"/>
      <w:szCs w:val="18"/>
    </w:rPr>
  </w:style>
  <w:style w:type="paragraph" w:customStyle="1" w:styleId="BodyBulletedListProductPages">
    <w:name w:val="Body Bulleted List (Product Pages)"/>
    <w:basedOn w:val="Normal"/>
    <w:uiPriority w:val="99"/>
    <w:rsid w:val="0057051B"/>
    <w:pPr>
      <w:jc w:val="both"/>
    </w:pPr>
    <w:rPr>
      <w:rFonts w:ascii="Univers LT Std 55" w:hAnsi="Univers LT Std 55" w:cs="Univers LT Std 55"/>
    </w:rPr>
  </w:style>
  <w:style w:type="paragraph" w:styleId="Title">
    <w:name w:val="Title"/>
    <w:basedOn w:val="BodyBulletedListProductPages"/>
    <w:next w:val="Normal"/>
    <w:link w:val="TitleChar"/>
    <w:uiPriority w:val="10"/>
    <w:qFormat/>
    <w:rsid w:val="00613808"/>
    <w:pPr>
      <w:spacing w:after="200"/>
      <w:ind w:left="187" w:hanging="187"/>
      <w:jc w:val="left"/>
    </w:pPr>
    <w:rPr>
      <w:rFonts w:ascii="Arial" w:hAnsi="Arial" w:cs="Arial"/>
      <w:b/>
      <w:sz w:val="28"/>
      <w:szCs w:val="28"/>
    </w:rPr>
  </w:style>
  <w:style w:type="character" w:customStyle="1" w:styleId="TitleChar">
    <w:name w:val="Title Char"/>
    <w:basedOn w:val="DefaultParagraphFont"/>
    <w:link w:val="Title"/>
    <w:uiPriority w:val="10"/>
    <w:rsid w:val="00613808"/>
    <w:rPr>
      <w:rFonts w:ascii="Arial" w:eastAsiaTheme="minorHAnsi" w:hAnsi="Arial" w:cs="Arial"/>
      <w:b/>
      <w:color w:val="000000"/>
      <w:sz w:val="28"/>
      <w:szCs w:val="28"/>
      <w:lang w:val="en-US"/>
    </w:rPr>
  </w:style>
  <w:style w:type="character" w:customStyle="1" w:styleId="Heading1Char">
    <w:name w:val="Heading 1 Char"/>
    <w:basedOn w:val="DefaultParagraphFont"/>
    <w:link w:val="Heading1"/>
    <w:uiPriority w:val="9"/>
    <w:rsid w:val="00613808"/>
    <w:rPr>
      <w:rFonts w:ascii="Arial" w:eastAsiaTheme="minorHAnsi" w:hAnsi="Arial" w:cs="Arial"/>
      <w:b/>
      <w:color w:val="000000"/>
      <w:sz w:val="20"/>
      <w:szCs w:val="20"/>
      <w:lang w:val="en-US"/>
    </w:rPr>
  </w:style>
  <w:style w:type="character" w:customStyle="1" w:styleId="Heading2Char">
    <w:name w:val="Heading 2 Char"/>
    <w:basedOn w:val="DefaultParagraphFont"/>
    <w:link w:val="Heading2"/>
    <w:uiPriority w:val="9"/>
    <w:rsid w:val="00613808"/>
    <w:rPr>
      <w:rFonts w:ascii="Arial" w:eastAsiaTheme="minorHAnsi" w:hAnsi="Arial" w:cs="Arial"/>
      <w:b/>
      <w:color w:val="000000"/>
      <w:sz w:val="16"/>
      <w:szCs w:val="16"/>
      <w:lang w:val="en-US"/>
    </w:rPr>
  </w:style>
  <w:style w:type="paragraph" w:styleId="ListParagraph">
    <w:name w:val="List Paragraph"/>
    <w:basedOn w:val="Normal"/>
    <w:uiPriority w:val="34"/>
    <w:qFormat/>
    <w:rsid w:val="00613808"/>
    <w:pPr>
      <w:numPr>
        <w:numId w:val="2"/>
      </w:numPr>
      <w:contextualSpacing/>
    </w:pPr>
  </w:style>
  <w:style w:type="paragraph" w:customStyle="1" w:styleId="ListA">
    <w:name w:val="List A"/>
    <w:basedOn w:val="ListParagraph"/>
    <w:qFormat/>
    <w:rsid w:val="003243FA"/>
    <w:pPr>
      <w:numPr>
        <w:numId w:val="12"/>
      </w:numPr>
      <w:tabs>
        <w:tab w:val="clear" w:pos="0"/>
        <w:tab w:val="clear" w:pos="180"/>
        <w:tab w:val="clear" w:pos="284"/>
        <w:tab w:val="clear" w:pos="340"/>
        <w:tab w:val="clear" w:pos="720"/>
        <w:tab w:val="clear" w:pos="1080"/>
      </w:tabs>
      <w:spacing w:after="60" w:line="276" w:lineRule="auto"/>
    </w:pPr>
    <w:rPr>
      <w:spacing w:val="-2"/>
    </w:rPr>
  </w:style>
  <w:style w:type="paragraph" w:styleId="Revision">
    <w:name w:val="Revision"/>
    <w:hidden/>
    <w:uiPriority w:val="99"/>
    <w:semiHidden/>
    <w:rsid w:val="00F56BC8"/>
    <w:rPr>
      <w:rFonts w:ascii="Arial" w:eastAsiaTheme="minorHAnsi" w:hAnsi="Arial" w:cs="Arial"/>
      <w:color w:val="000000"/>
      <w:sz w:val="16"/>
      <w:szCs w:val="16"/>
      <w:lang w:val="en-US"/>
    </w:rPr>
  </w:style>
  <w:style w:type="character" w:styleId="CommentReference">
    <w:name w:val="annotation reference"/>
    <w:basedOn w:val="DefaultParagraphFont"/>
    <w:uiPriority w:val="99"/>
    <w:semiHidden/>
    <w:unhideWhenUsed/>
    <w:rsid w:val="00D94A99"/>
    <w:rPr>
      <w:sz w:val="16"/>
      <w:szCs w:val="16"/>
    </w:rPr>
  </w:style>
  <w:style w:type="paragraph" w:styleId="CommentText">
    <w:name w:val="annotation text"/>
    <w:basedOn w:val="Normal"/>
    <w:link w:val="CommentTextChar"/>
    <w:uiPriority w:val="99"/>
    <w:unhideWhenUsed/>
    <w:rsid w:val="00D94A99"/>
    <w:pPr>
      <w:spacing w:line="240" w:lineRule="auto"/>
    </w:pPr>
    <w:rPr>
      <w:sz w:val="20"/>
      <w:szCs w:val="20"/>
    </w:rPr>
  </w:style>
  <w:style w:type="character" w:customStyle="1" w:styleId="CommentTextChar">
    <w:name w:val="Comment Text Char"/>
    <w:basedOn w:val="DefaultParagraphFont"/>
    <w:link w:val="CommentText"/>
    <w:uiPriority w:val="99"/>
    <w:rsid w:val="00D94A99"/>
    <w:rPr>
      <w:rFonts w:ascii="Arial" w:eastAsiaTheme="minorHAnsi" w:hAnsi="Arial" w:cs="Arial"/>
      <w:color w:val="000000"/>
      <w:sz w:val="20"/>
      <w:szCs w:val="20"/>
      <w:lang w:val="en-US"/>
    </w:rPr>
  </w:style>
  <w:style w:type="paragraph" w:styleId="CommentSubject">
    <w:name w:val="annotation subject"/>
    <w:basedOn w:val="CommentText"/>
    <w:next w:val="CommentText"/>
    <w:link w:val="CommentSubjectChar"/>
    <w:uiPriority w:val="99"/>
    <w:semiHidden/>
    <w:unhideWhenUsed/>
    <w:rsid w:val="00D94A99"/>
    <w:rPr>
      <w:b/>
      <w:bCs/>
    </w:rPr>
  </w:style>
  <w:style w:type="character" w:customStyle="1" w:styleId="CommentSubjectChar">
    <w:name w:val="Comment Subject Char"/>
    <w:basedOn w:val="CommentTextChar"/>
    <w:link w:val="CommentSubject"/>
    <w:uiPriority w:val="99"/>
    <w:semiHidden/>
    <w:rsid w:val="00D94A99"/>
    <w:rPr>
      <w:rFonts w:ascii="Arial" w:eastAsiaTheme="minorHAnsi" w:hAnsi="Arial" w:cs="Arial"/>
      <w:b/>
      <w:bCs/>
      <w:color w:val="000000"/>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1737</Words>
  <Characters>9904</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Price Industries Limited</Company>
  <LinksUpToDate>false</LinksUpToDate>
  <CharactersWithSpaces>11618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Price Industries</dc:creator>
  <cp:keywords/>
  <dc:description/>
  <cp:lastModifiedBy>Megan Carriere</cp:lastModifiedBy>
  <cp:revision>3</cp:revision>
  <cp:lastPrinted>2022-07-12T16:47:00Z</cp:lastPrinted>
  <dcterms:created xsi:type="dcterms:W3CDTF">2025-03-14T21:03:00Z</dcterms:created>
  <dcterms:modified xsi:type="dcterms:W3CDTF">2025-03-14T21:04:00Z</dcterms:modified>
</cp:coreProperties>
</file>